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0B555D" w14:textId="39466BD3" w:rsidR="002D5216" w:rsidRDefault="00034DAB" w:rsidP="002D5216">
      <w:pPr>
        <w:pStyle w:val="Subtitle"/>
        <w:rPr>
          <w:sz w:val="40"/>
        </w:rPr>
      </w:pPr>
      <w:r>
        <w:rPr>
          <w:sz w:val="40"/>
        </w:rPr>
        <w:t>20</w:t>
      </w:r>
      <w:r w:rsidR="00F54AC6">
        <w:rPr>
          <w:sz w:val="40"/>
        </w:rPr>
        <w:t>2</w:t>
      </w:r>
      <w:r w:rsidR="001B4C40">
        <w:rPr>
          <w:sz w:val="40"/>
        </w:rPr>
        <w:t>5</w:t>
      </w:r>
      <w:r w:rsidR="002D5216">
        <w:rPr>
          <w:sz w:val="40"/>
        </w:rPr>
        <w:t>-20</w:t>
      </w:r>
      <w:r w:rsidR="00F54AC6">
        <w:rPr>
          <w:sz w:val="40"/>
        </w:rPr>
        <w:t>2</w:t>
      </w:r>
      <w:r w:rsidR="001B4C40">
        <w:rPr>
          <w:sz w:val="40"/>
        </w:rPr>
        <w:t>6</w:t>
      </w:r>
      <w:r w:rsidR="002D5216">
        <w:rPr>
          <w:sz w:val="40"/>
        </w:rPr>
        <w:t xml:space="preserve"> STUDENT HANDBOOK</w:t>
      </w:r>
    </w:p>
    <w:p w14:paraId="6FD67C2B" w14:textId="77777777" w:rsidR="002D5216" w:rsidRDefault="002D5216" w:rsidP="002D5216">
      <w:pPr>
        <w:jc w:val="center"/>
        <w:rPr>
          <w:rFonts w:ascii="Arial" w:hAnsi="Arial" w:cs="Arial"/>
          <w:b/>
          <w:bCs/>
          <w:i/>
          <w:iCs/>
          <w:sz w:val="32"/>
        </w:rPr>
      </w:pPr>
    </w:p>
    <w:p w14:paraId="12665DFB" w14:textId="77777777" w:rsidR="002D5216" w:rsidRDefault="002D5216" w:rsidP="002D5216">
      <w:pPr>
        <w:jc w:val="center"/>
        <w:rPr>
          <w:rFonts w:ascii="Arial" w:hAnsi="Arial" w:cs="Arial"/>
          <w:b/>
          <w:bCs/>
          <w:i/>
          <w:iCs/>
          <w:sz w:val="32"/>
        </w:rPr>
      </w:pPr>
    </w:p>
    <w:p w14:paraId="7C30306F" w14:textId="77777777" w:rsidR="002D5216" w:rsidRDefault="002D5216" w:rsidP="002D5216">
      <w:pPr>
        <w:rPr>
          <w:rFonts w:ascii="Arial" w:hAnsi="Arial" w:cs="Arial"/>
          <w:b/>
          <w:bCs/>
          <w:i/>
          <w:iCs/>
          <w:sz w:val="32"/>
        </w:rPr>
      </w:pPr>
    </w:p>
    <w:p w14:paraId="5FBF12C0" w14:textId="77777777" w:rsidR="002D5216" w:rsidRDefault="00B56D3F" w:rsidP="002D5216">
      <w:pPr>
        <w:pStyle w:val="Heading1"/>
      </w:pPr>
      <w:bookmarkStart w:id="0" w:name="_Toc44823178"/>
      <w:bookmarkStart w:id="1" w:name="_Toc44823237"/>
      <w:r>
        <w:t>BREATHITT</w:t>
      </w:r>
      <w:r w:rsidR="002D5216">
        <w:t xml:space="preserve"> COUNTY AREA TECHNOLOGY CENTER</w:t>
      </w:r>
      <w:bookmarkEnd w:id="0"/>
      <w:bookmarkEnd w:id="1"/>
    </w:p>
    <w:p w14:paraId="403F367A" w14:textId="77777777" w:rsidR="002D5216" w:rsidRDefault="002D5216" w:rsidP="002D5216">
      <w:pPr>
        <w:jc w:val="center"/>
        <w:rPr>
          <w:rFonts w:ascii="Arial" w:hAnsi="Arial" w:cs="Arial"/>
          <w:b/>
          <w:bCs/>
          <w:sz w:val="28"/>
        </w:rPr>
      </w:pPr>
    </w:p>
    <w:p w14:paraId="7C7367C9" w14:textId="77777777" w:rsidR="00FB0D38" w:rsidRDefault="00FB0D38" w:rsidP="00B56D3F">
      <w:pPr>
        <w:jc w:val="center"/>
        <w:rPr>
          <w:rFonts w:ascii="Arial" w:hAnsi="Arial" w:cs="Arial"/>
          <w:sz w:val="22"/>
        </w:rPr>
      </w:pPr>
      <w:r>
        <w:rPr>
          <w:rFonts w:ascii="Arial" w:hAnsi="Arial" w:cs="Arial"/>
          <w:sz w:val="22"/>
        </w:rPr>
        <w:t>Lee’s College Campus</w:t>
      </w:r>
    </w:p>
    <w:p w14:paraId="5419C148" w14:textId="726180EE" w:rsidR="002D5216" w:rsidRDefault="007F6AEF" w:rsidP="00B56D3F">
      <w:pPr>
        <w:jc w:val="center"/>
        <w:rPr>
          <w:rFonts w:ascii="Arial" w:hAnsi="Arial" w:cs="Arial"/>
          <w:sz w:val="22"/>
        </w:rPr>
      </w:pPr>
      <w:r>
        <w:rPr>
          <w:rFonts w:ascii="Arial" w:hAnsi="Arial" w:cs="Arial"/>
          <w:sz w:val="22"/>
        </w:rPr>
        <w:t>601 Jefferson Avenue</w:t>
      </w:r>
    </w:p>
    <w:p w14:paraId="7B18D4A0" w14:textId="77777777" w:rsidR="002D5216" w:rsidRDefault="00B56D3F" w:rsidP="002D5216">
      <w:pPr>
        <w:jc w:val="center"/>
        <w:rPr>
          <w:rFonts w:ascii="Arial" w:hAnsi="Arial" w:cs="Arial"/>
          <w:sz w:val="22"/>
        </w:rPr>
      </w:pPr>
      <w:r>
        <w:rPr>
          <w:rFonts w:ascii="Arial" w:hAnsi="Arial" w:cs="Arial"/>
          <w:sz w:val="22"/>
        </w:rPr>
        <w:t>JACKSON, KY 41339</w:t>
      </w:r>
    </w:p>
    <w:p w14:paraId="02A1E66E" w14:textId="77777777" w:rsidR="00B56D3F" w:rsidRDefault="00B56D3F" w:rsidP="002D5216">
      <w:pPr>
        <w:jc w:val="center"/>
        <w:rPr>
          <w:rFonts w:ascii="Arial" w:hAnsi="Arial" w:cs="Arial"/>
          <w:sz w:val="22"/>
        </w:rPr>
      </w:pPr>
    </w:p>
    <w:p w14:paraId="61836BB8" w14:textId="3B036F64" w:rsidR="007F6AEF" w:rsidRDefault="007F6AEF" w:rsidP="002D5216">
      <w:pPr>
        <w:jc w:val="center"/>
        <w:rPr>
          <w:rFonts w:ascii="Arial" w:hAnsi="Arial" w:cs="Arial"/>
          <w:sz w:val="22"/>
        </w:rPr>
      </w:pPr>
      <w:r>
        <w:rPr>
          <w:rFonts w:ascii="Arial" w:hAnsi="Arial" w:cs="Arial"/>
          <w:sz w:val="22"/>
        </w:rPr>
        <w:t>Website: www.breathittatc.com</w:t>
      </w:r>
    </w:p>
    <w:p w14:paraId="1811B772" w14:textId="77777777" w:rsidR="002D5216" w:rsidRDefault="00B56D3F" w:rsidP="002D5216">
      <w:pPr>
        <w:jc w:val="center"/>
        <w:rPr>
          <w:rFonts w:ascii="Arial" w:hAnsi="Arial" w:cs="Arial"/>
          <w:sz w:val="22"/>
        </w:rPr>
      </w:pPr>
      <w:r>
        <w:rPr>
          <w:rFonts w:ascii="Arial" w:hAnsi="Arial" w:cs="Arial"/>
          <w:sz w:val="22"/>
        </w:rPr>
        <w:t>Telephone</w:t>
      </w:r>
      <w:proofErr w:type="gramStart"/>
      <w:r>
        <w:rPr>
          <w:rFonts w:ascii="Arial" w:hAnsi="Arial" w:cs="Arial"/>
          <w:sz w:val="22"/>
        </w:rPr>
        <w:t>:  (</w:t>
      </w:r>
      <w:proofErr w:type="gramEnd"/>
      <w:r>
        <w:rPr>
          <w:rFonts w:ascii="Arial" w:hAnsi="Arial" w:cs="Arial"/>
          <w:sz w:val="22"/>
        </w:rPr>
        <w:t>606) 666-5153</w:t>
      </w:r>
    </w:p>
    <w:p w14:paraId="7C35B60C" w14:textId="77777777" w:rsidR="002D5216" w:rsidRDefault="002D5216" w:rsidP="002D5216">
      <w:pPr>
        <w:pStyle w:val="Heading2"/>
        <w:jc w:val="center"/>
      </w:pPr>
      <w:bookmarkStart w:id="2" w:name="_Toc44823179"/>
      <w:r>
        <w:t>PRINCIPAL</w:t>
      </w:r>
      <w:proofErr w:type="gramStart"/>
      <w:r>
        <w:t xml:space="preserve">:  </w:t>
      </w:r>
      <w:bookmarkEnd w:id="2"/>
      <w:r w:rsidR="00B56D3F">
        <w:t>JOE</w:t>
      </w:r>
      <w:proofErr w:type="gramEnd"/>
      <w:r w:rsidR="00B56D3F">
        <w:t xml:space="preserve"> MAYABB</w:t>
      </w:r>
    </w:p>
    <w:p w14:paraId="3395DB6D" w14:textId="77777777" w:rsidR="002D5216" w:rsidRDefault="002D5216" w:rsidP="002D5216">
      <w:pPr>
        <w:jc w:val="center"/>
        <w:rPr>
          <w:rFonts w:ascii="Arial" w:hAnsi="Arial" w:cs="Arial"/>
          <w:b/>
          <w:bCs/>
          <w:sz w:val="22"/>
        </w:rPr>
      </w:pPr>
    </w:p>
    <w:p w14:paraId="170FC230" w14:textId="77777777" w:rsidR="002D5216" w:rsidRDefault="002D5216" w:rsidP="002D5216">
      <w:pPr>
        <w:jc w:val="center"/>
        <w:rPr>
          <w:rFonts w:ascii="Arial" w:hAnsi="Arial" w:cs="Arial"/>
          <w:b/>
          <w:bCs/>
          <w:sz w:val="22"/>
        </w:rPr>
      </w:pPr>
    </w:p>
    <w:p w14:paraId="529959E4" w14:textId="77427920" w:rsidR="002D5216" w:rsidRDefault="0006788C" w:rsidP="002D5216">
      <w:pPr>
        <w:jc w:val="center"/>
        <w:rPr>
          <w:rFonts w:ascii="Arial" w:hAnsi="Arial" w:cs="Arial"/>
          <w:b/>
          <w:bCs/>
          <w:sz w:val="22"/>
        </w:rPr>
      </w:pPr>
      <w:r>
        <w:rPr>
          <w:rFonts w:ascii="Arial" w:hAnsi="Arial" w:cs="Arial"/>
          <w:b/>
          <w:bCs/>
          <w:noProof/>
          <w:sz w:val="22"/>
        </w:rPr>
        <w:drawing>
          <wp:inline distT="0" distB="0" distL="0" distR="0" wp14:anchorId="4C2DB13E" wp14:editId="69F4C909">
            <wp:extent cx="5238750" cy="3804810"/>
            <wp:effectExtent l="0" t="0" r="0" b="0"/>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5245553" cy="3809751"/>
                    </a:xfrm>
                    <a:prstGeom prst="rect">
                      <a:avLst/>
                    </a:prstGeom>
                  </pic:spPr>
                </pic:pic>
              </a:graphicData>
            </a:graphic>
          </wp:inline>
        </w:drawing>
      </w:r>
    </w:p>
    <w:p w14:paraId="601A7158" w14:textId="77777777" w:rsidR="002D5216" w:rsidRDefault="002D5216" w:rsidP="002D5216">
      <w:pPr>
        <w:jc w:val="center"/>
        <w:rPr>
          <w:rFonts w:ascii="Arial" w:hAnsi="Arial" w:cs="Arial"/>
          <w:b/>
          <w:bCs/>
          <w:sz w:val="22"/>
        </w:rPr>
      </w:pPr>
    </w:p>
    <w:p w14:paraId="717B1DEC" w14:textId="77777777" w:rsidR="002D5216" w:rsidRDefault="002D5216" w:rsidP="002D5216">
      <w:pPr>
        <w:jc w:val="center"/>
        <w:rPr>
          <w:rFonts w:ascii="Arial" w:hAnsi="Arial" w:cs="Arial"/>
          <w:b/>
          <w:bCs/>
          <w:sz w:val="22"/>
        </w:rPr>
      </w:pPr>
    </w:p>
    <w:p w14:paraId="1B37E896" w14:textId="77777777" w:rsidR="002D5216" w:rsidRDefault="002D5216" w:rsidP="002D5216">
      <w:pPr>
        <w:jc w:val="center"/>
        <w:rPr>
          <w:rFonts w:ascii="Arial" w:hAnsi="Arial" w:cs="Arial"/>
          <w:b/>
          <w:bCs/>
          <w:sz w:val="22"/>
        </w:rPr>
      </w:pPr>
    </w:p>
    <w:p w14:paraId="52FD5FE3" w14:textId="77777777" w:rsidR="002D5216" w:rsidRDefault="000351DD" w:rsidP="002D5216">
      <w:pPr>
        <w:jc w:val="center"/>
        <w:rPr>
          <w:rFonts w:ascii="Arial" w:hAnsi="Arial" w:cs="Arial"/>
          <w:b/>
          <w:bCs/>
        </w:rPr>
      </w:pPr>
      <w:r>
        <w:rPr>
          <w:rFonts w:ascii="Arial" w:hAnsi="Arial" w:cs="Arial"/>
          <w:b/>
          <w:bCs/>
        </w:rPr>
        <w:t>Kentucky Department of Education</w:t>
      </w:r>
    </w:p>
    <w:p w14:paraId="5D546D71" w14:textId="77777777" w:rsidR="002D5216" w:rsidRDefault="002D5216" w:rsidP="002D5216">
      <w:pPr>
        <w:jc w:val="center"/>
        <w:rPr>
          <w:rFonts w:ascii="Arial" w:hAnsi="Arial" w:cs="Arial"/>
          <w:b/>
          <w:bCs/>
        </w:rPr>
      </w:pPr>
      <w:r>
        <w:rPr>
          <w:rFonts w:ascii="Arial" w:hAnsi="Arial" w:cs="Arial"/>
          <w:b/>
          <w:bCs/>
        </w:rPr>
        <w:t>Office of Career and Technical Education</w:t>
      </w:r>
    </w:p>
    <w:p w14:paraId="0AF76A10" w14:textId="77777777" w:rsidR="002D5216" w:rsidRDefault="002D5216" w:rsidP="002D5216">
      <w:pPr>
        <w:jc w:val="center"/>
        <w:rPr>
          <w:rFonts w:ascii="Arial" w:hAnsi="Arial" w:cs="Arial"/>
          <w:b/>
          <w:bCs/>
          <w:sz w:val="22"/>
        </w:rPr>
      </w:pPr>
      <w:r>
        <w:rPr>
          <w:rFonts w:ascii="Arial" w:hAnsi="Arial" w:cs="Arial"/>
          <w:b/>
          <w:bCs/>
        </w:rPr>
        <w:t>Equal Education and Employment Opportunities M/F/D</w:t>
      </w:r>
    </w:p>
    <w:p w14:paraId="50AC8B67" w14:textId="77777777" w:rsidR="002D5216" w:rsidRDefault="002D5216" w:rsidP="002D5216">
      <w:pPr>
        <w:jc w:val="center"/>
        <w:rPr>
          <w:rFonts w:ascii="Arial" w:hAnsi="Arial" w:cs="Arial"/>
          <w:b/>
          <w:bCs/>
          <w:sz w:val="22"/>
        </w:rPr>
      </w:pPr>
    </w:p>
    <w:p w14:paraId="066CD2FA" w14:textId="77777777" w:rsidR="002D5216" w:rsidRDefault="002D5216" w:rsidP="002D5216">
      <w:pPr>
        <w:jc w:val="center"/>
        <w:rPr>
          <w:rFonts w:ascii="Arial" w:hAnsi="Arial" w:cs="Arial"/>
          <w:b/>
          <w:bCs/>
          <w:sz w:val="22"/>
        </w:rPr>
      </w:pPr>
    </w:p>
    <w:p w14:paraId="17E66B28" w14:textId="77777777" w:rsidR="002D5216" w:rsidRDefault="002D5216" w:rsidP="002D5216">
      <w:pPr>
        <w:jc w:val="center"/>
        <w:rPr>
          <w:rFonts w:ascii="Arial" w:hAnsi="Arial" w:cs="Arial"/>
          <w:b/>
          <w:bCs/>
          <w:sz w:val="22"/>
        </w:rPr>
      </w:pPr>
    </w:p>
    <w:p w14:paraId="7DA9A90E" w14:textId="77777777" w:rsidR="002D5216" w:rsidRDefault="002D5216" w:rsidP="002D5216">
      <w:pPr>
        <w:jc w:val="center"/>
        <w:rPr>
          <w:rFonts w:ascii="Arial" w:hAnsi="Arial" w:cs="Arial"/>
          <w:b/>
          <w:bCs/>
          <w:sz w:val="22"/>
        </w:rPr>
      </w:pPr>
    </w:p>
    <w:p w14:paraId="70C781E2" w14:textId="77777777" w:rsidR="002D5216" w:rsidRDefault="002D5216" w:rsidP="005B4D3C">
      <w:pPr>
        <w:pStyle w:val="Heading3"/>
        <w:jc w:val="center"/>
      </w:pPr>
      <w:bookmarkStart w:id="3" w:name="_Toc44823180"/>
      <w:r>
        <w:t>TABLE OF CONTENTS</w:t>
      </w:r>
      <w:bookmarkEnd w:id="3"/>
    </w:p>
    <w:p w14:paraId="30CEA86C" w14:textId="77777777" w:rsidR="002D5216" w:rsidRDefault="002D5216" w:rsidP="002D5216">
      <w:pPr>
        <w:jc w:val="center"/>
        <w:rPr>
          <w:rFonts w:ascii="Arial" w:hAnsi="Arial" w:cs="Arial"/>
          <w:b/>
          <w:bCs/>
        </w:rPr>
      </w:pPr>
    </w:p>
    <w:p w14:paraId="032011AD" w14:textId="77777777" w:rsidR="002D5216" w:rsidRDefault="002D5216" w:rsidP="002D5216">
      <w:pPr>
        <w:pStyle w:val="IndexHeading"/>
        <w:rPr>
          <w:rFonts w:ascii="Arial" w:hAnsi="Arial" w:cs="Arial"/>
        </w:rPr>
      </w:pPr>
      <w:r>
        <w:rPr>
          <w:rFonts w:ascii="Arial" w:hAnsi="Arial" w:cs="Arial"/>
        </w:rPr>
        <w:t xml:space="preserve">Principal’s Message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w:t>
      </w:r>
    </w:p>
    <w:p w14:paraId="0052D68B" w14:textId="77777777" w:rsidR="002D5216" w:rsidRDefault="002D5216" w:rsidP="002D5216">
      <w:pPr>
        <w:pStyle w:val="IndexHeading"/>
        <w:rPr>
          <w:rFonts w:ascii="Arial" w:hAnsi="Arial" w:cs="Arial"/>
        </w:rPr>
      </w:pPr>
      <w:r>
        <w:rPr>
          <w:rFonts w:ascii="Arial" w:hAnsi="Arial" w:cs="Arial"/>
        </w:rPr>
        <w:t>Staff Directory</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2</w:t>
      </w:r>
    </w:p>
    <w:p w14:paraId="04FD4AEC" w14:textId="77777777" w:rsidR="001F1B81" w:rsidRDefault="001F1B81" w:rsidP="002D5216">
      <w:pPr>
        <w:pStyle w:val="IndexHeading"/>
        <w:rPr>
          <w:rFonts w:ascii="Arial" w:hAnsi="Arial" w:cs="Arial"/>
        </w:rPr>
      </w:pPr>
      <w:hyperlink w:anchor="StudentHdbkNonDescrimTitles504ADA" w:history="1">
        <w:r w:rsidRPr="005B4D3C">
          <w:rPr>
            <w:rFonts w:ascii="Arial" w:hAnsi="Arial" w:cs="Arial"/>
          </w:rPr>
          <w:t>Nondiscrimination Policy TITLE VI, TITLE VII, TITLE IX, AND SECTION</w:t>
        </w:r>
        <w:r w:rsidR="008218F1">
          <w:rPr>
            <w:rFonts w:ascii="Arial" w:hAnsi="Arial" w:cs="Arial"/>
          </w:rPr>
          <w:t xml:space="preserve">   </w:t>
        </w:r>
        <w:r w:rsidR="008218F1">
          <w:rPr>
            <w:rFonts w:ascii="Arial" w:hAnsi="Arial" w:cs="Arial"/>
          </w:rPr>
          <w:tab/>
          <w:t>2</w:t>
        </w:r>
        <w:r w:rsidR="005B4D3C">
          <w:rPr>
            <w:rFonts w:ascii="Arial" w:hAnsi="Arial" w:cs="Arial"/>
          </w:rPr>
          <w:br/>
        </w:r>
        <w:r w:rsidRPr="005B4D3C">
          <w:rPr>
            <w:rFonts w:ascii="Arial" w:hAnsi="Arial" w:cs="Arial"/>
          </w:rPr>
          <w:t>504 AND ADA</w:t>
        </w:r>
        <w:r w:rsidRPr="005B4D3C">
          <w:rPr>
            <w:rFonts w:ascii="Arial" w:hAnsi="Arial" w:cs="Arial"/>
          </w:rPr>
          <w:tab/>
        </w:r>
      </w:hyperlink>
      <w:r w:rsidR="002D5216">
        <w:rPr>
          <w:rFonts w:ascii="Arial" w:hAnsi="Arial" w:cs="Arial"/>
        </w:rPr>
        <w:tab/>
      </w:r>
    </w:p>
    <w:p w14:paraId="04300198" w14:textId="77777777" w:rsidR="001F1B81" w:rsidRPr="005B4D3C" w:rsidRDefault="0016265E" w:rsidP="005B4D3C">
      <w:pPr>
        <w:pStyle w:val="IndexHeading"/>
        <w:rPr>
          <w:rFonts w:ascii="Arial" w:hAnsi="Arial" w:cs="Arial"/>
        </w:rPr>
      </w:pPr>
      <w:hyperlink w:anchor="StudentHdbkMission" w:history="1">
        <w:r w:rsidRPr="005B4D3C">
          <w:rPr>
            <w:rFonts w:ascii="Arial" w:hAnsi="Arial" w:cs="Arial"/>
          </w:rPr>
          <w:t>Vision</w:t>
        </w:r>
      </w:hyperlink>
      <w:r w:rsidRPr="005B4D3C">
        <w:rPr>
          <w:rFonts w:ascii="Arial" w:hAnsi="Arial" w:cs="Arial"/>
        </w:rPr>
        <w:t xml:space="preserve"> of Area Technology Centers</w:t>
      </w:r>
      <w:r w:rsidR="001F1B81" w:rsidRPr="005B4D3C">
        <w:rPr>
          <w:rFonts w:ascii="Arial" w:hAnsi="Arial" w:cs="Arial"/>
        </w:rPr>
        <w:tab/>
      </w:r>
      <w:r w:rsidR="001F1B81" w:rsidRPr="005B4D3C">
        <w:rPr>
          <w:rFonts w:ascii="Arial" w:hAnsi="Arial" w:cs="Arial"/>
        </w:rPr>
        <w:tab/>
      </w:r>
      <w:r w:rsidR="001F1B81" w:rsidRPr="005B4D3C">
        <w:rPr>
          <w:rFonts w:ascii="Arial" w:hAnsi="Arial" w:cs="Arial"/>
        </w:rPr>
        <w:tab/>
      </w:r>
      <w:r w:rsidR="001F1B81" w:rsidRPr="005B4D3C">
        <w:rPr>
          <w:rFonts w:ascii="Arial" w:hAnsi="Arial" w:cs="Arial"/>
        </w:rPr>
        <w:tab/>
      </w:r>
    </w:p>
    <w:p w14:paraId="40B9E0D8" w14:textId="77777777" w:rsidR="002D5216" w:rsidRDefault="0016265E" w:rsidP="005B4D3C">
      <w:pPr>
        <w:pStyle w:val="IndexHeading"/>
        <w:rPr>
          <w:rFonts w:ascii="Arial" w:hAnsi="Arial" w:cs="Arial"/>
        </w:rPr>
      </w:pPr>
      <w:hyperlink w:anchor="StudentHdbkGoalsofATC" w:history="1">
        <w:r w:rsidRPr="005B4D3C">
          <w:rPr>
            <w:rFonts w:ascii="Arial" w:hAnsi="Arial" w:cs="Arial"/>
          </w:rPr>
          <w:t>Beliefs</w:t>
        </w:r>
        <w:r w:rsidR="001F1B81" w:rsidRPr="005B4D3C">
          <w:rPr>
            <w:rFonts w:ascii="Arial" w:hAnsi="Arial" w:cs="Arial"/>
          </w:rPr>
          <w:t xml:space="preserve"> of Area Technology Centers</w:t>
        </w:r>
      </w:hyperlink>
      <w:r w:rsidR="001F1B81" w:rsidRPr="005B4D3C">
        <w:rPr>
          <w:rFonts w:ascii="Arial" w:hAnsi="Arial" w:cs="Arial"/>
        </w:rPr>
        <w:tab/>
      </w:r>
      <w:r w:rsidR="001F1B81" w:rsidRPr="005B4D3C">
        <w:rPr>
          <w:rFonts w:ascii="Arial" w:hAnsi="Arial" w:cs="Arial"/>
        </w:rPr>
        <w:tab/>
      </w:r>
      <w:r w:rsidR="001F1B81" w:rsidRPr="005B4D3C">
        <w:rPr>
          <w:rFonts w:ascii="Arial" w:hAnsi="Arial" w:cs="Arial"/>
        </w:rPr>
        <w:tab/>
      </w:r>
      <w:r w:rsidR="001F1B81" w:rsidRPr="005B4D3C">
        <w:rPr>
          <w:rFonts w:ascii="Arial" w:hAnsi="Arial" w:cs="Arial"/>
        </w:rPr>
        <w:tab/>
      </w:r>
      <w:r w:rsidR="005B4D3C">
        <w:rPr>
          <w:rFonts w:ascii="Arial" w:hAnsi="Arial" w:cs="Arial"/>
        </w:rPr>
        <w:tab/>
      </w:r>
      <w:r w:rsidR="005B4D3C">
        <w:rPr>
          <w:rFonts w:ascii="Arial" w:hAnsi="Arial" w:cs="Arial"/>
        </w:rPr>
        <w:tab/>
      </w:r>
      <w:r w:rsidR="002D5216">
        <w:rPr>
          <w:rFonts w:ascii="Arial" w:hAnsi="Arial" w:cs="Arial"/>
        </w:rPr>
        <w:t>3</w:t>
      </w:r>
    </w:p>
    <w:p w14:paraId="35F3A58B" w14:textId="77777777" w:rsidR="002D5216" w:rsidRDefault="002D5216" w:rsidP="002D5216">
      <w:pPr>
        <w:pStyle w:val="IndexHeading"/>
        <w:rPr>
          <w:rFonts w:ascii="Arial" w:hAnsi="Arial" w:cs="Arial"/>
        </w:rPr>
      </w:pPr>
      <w:r>
        <w:rPr>
          <w:rFonts w:ascii="Arial" w:hAnsi="Arial" w:cs="Arial"/>
        </w:rPr>
        <w:t>Accreditation</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3</w:t>
      </w:r>
    </w:p>
    <w:p w14:paraId="5F229585" w14:textId="77777777" w:rsidR="002D5216" w:rsidRDefault="002D5216" w:rsidP="002D5216">
      <w:pPr>
        <w:pStyle w:val="IndexHeading"/>
        <w:rPr>
          <w:rFonts w:ascii="Arial" w:hAnsi="Arial" w:cs="Arial"/>
        </w:rPr>
      </w:pPr>
      <w:r>
        <w:rPr>
          <w:rFonts w:ascii="Arial" w:hAnsi="Arial" w:cs="Arial"/>
        </w:rPr>
        <w:t>Admission Procedures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3</w:t>
      </w:r>
    </w:p>
    <w:p w14:paraId="4CCEE8DB" w14:textId="77777777" w:rsidR="002D5216" w:rsidRDefault="008218F1" w:rsidP="002D5216">
      <w:pPr>
        <w:pStyle w:val="IndexHeading"/>
        <w:rPr>
          <w:rFonts w:ascii="Arial" w:hAnsi="Arial" w:cs="Arial"/>
        </w:rPr>
      </w:pPr>
      <w:r>
        <w:rPr>
          <w:rFonts w:ascii="Arial" w:hAnsi="Arial" w:cs="Arial"/>
        </w:rPr>
        <w:t>Appropriate Dress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3</w:t>
      </w:r>
      <w:r w:rsidR="002D5216">
        <w:rPr>
          <w:rFonts w:ascii="Arial" w:hAnsi="Arial" w:cs="Arial"/>
        </w:rPr>
        <w:tab/>
      </w:r>
    </w:p>
    <w:p w14:paraId="38C7F5B9" w14:textId="77777777" w:rsidR="0016265E" w:rsidRPr="005B4D3C" w:rsidRDefault="0016265E" w:rsidP="002D5216">
      <w:pPr>
        <w:pStyle w:val="IndexHeading"/>
        <w:rPr>
          <w:rFonts w:ascii="Arial" w:hAnsi="Arial" w:cs="Arial"/>
        </w:rPr>
      </w:pPr>
      <w:r w:rsidRPr="005B4D3C">
        <w:rPr>
          <w:rFonts w:ascii="Arial" w:hAnsi="Arial" w:cs="Arial"/>
        </w:rPr>
        <w:t xml:space="preserve">Articulation/Dual Credit </w:t>
      </w:r>
      <w:r w:rsidR="008218F1">
        <w:rPr>
          <w:rFonts w:ascii="Arial" w:hAnsi="Arial" w:cs="Arial"/>
        </w:rPr>
        <w:tab/>
      </w:r>
      <w:r w:rsidR="008218F1">
        <w:rPr>
          <w:rFonts w:ascii="Arial" w:hAnsi="Arial" w:cs="Arial"/>
        </w:rPr>
        <w:tab/>
      </w:r>
      <w:r w:rsidR="008218F1">
        <w:rPr>
          <w:rFonts w:ascii="Arial" w:hAnsi="Arial" w:cs="Arial"/>
        </w:rPr>
        <w:tab/>
      </w:r>
      <w:r w:rsidR="008218F1">
        <w:rPr>
          <w:rFonts w:ascii="Arial" w:hAnsi="Arial" w:cs="Arial"/>
        </w:rPr>
        <w:tab/>
      </w:r>
      <w:r w:rsidR="008218F1">
        <w:rPr>
          <w:rFonts w:ascii="Arial" w:hAnsi="Arial" w:cs="Arial"/>
        </w:rPr>
        <w:tab/>
      </w:r>
      <w:r w:rsidR="008218F1">
        <w:rPr>
          <w:rFonts w:ascii="Arial" w:hAnsi="Arial" w:cs="Arial"/>
        </w:rPr>
        <w:tab/>
      </w:r>
      <w:r w:rsidR="008218F1">
        <w:rPr>
          <w:rFonts w:ascii="Arial" w:hAnsi="Arial" w:cs="Arial"/>
        </w:rPr>
        <w:tab/>
      </w:r>
      <w:r w:rsidR="008218F1">
        <w:rPr>
          <w:rFonts w:ascii="Arial" w:hAnsi="Arial" w:cs="Arial"/>
        </w:rPr>
        <w:tab/>
        <w:t>4</w:t>
      </w:r>
    </w:p>
    <w:p w14:paraId="6A2A7DB7" w14:textId="77777777" w:rsidR="001F1B81" w:rsidRPr="005B4D3C" w:rsidRDefault="001F1B81" w:rsidP="002D5216">
      <w:pPr>
        <w:pStyle w:val="IndexHeading"/>
        <w:rPr>
          <w:rFonts w:ascii="Arial" w:hAnsi="Arial" w:cs="Arial"/>
        </w:rPr>
      </w:pPr>
      <w:hyperlink w:anchor="StudentHdbkAsbestosInspection" w:history="1">
        <w:r w:rsidRPr="005B4D3C">
          <w:rPr>
            <w:rFonts w:ascii="Arial" w:hAnsi="Arial" w:cs="Arial"/>
          </w:rPr>
          <w:t>Asbestos Inspection</w:t>
        </w:r>
      </w:hyperlink>
      <w:r w:rsidR="008218F1">
        <w:rPr>
          <w:rFonts w:ascii="Arial" w:hAnsi="Arial" w:cs="Arial"/>
        </w:rPr>
        <w:tab/>
      </w:r>
      <w:r w:rsidR="008218F1">
        <w:rPr>
          <w:rFonts w:ascii="Arial" w:hAnsi="Arial" w:cs="Arial"/>
        </w:rPr>
        <w:tab/>
      </w:r>
      <w:r w:rsidR="008218F1">
        <w:rPr>
          <w:rFonts w:ascii="Arial" w:hAnsi="Arial" w:cs="Arial"/>
        </w:rPr>
        <w:tab/>
      </w:r>
      <w:r w:rsidR="008218F1">
        <w:rPr>
          <w:rFonts w:ascii="Arial" w:hAnsi="Arial" w:cs="Arial"/>
        </w:rPr>
        <w:tab/>
      </w:r>
      <w:r w:rsidR="008218F1">
        <w:rPr>
          <w:rFonts w:ascii="Arial" w:hAnsi="Arial" w:cs="Arial"/>
        </w:rPr>
        <w:tab/>
      </w:r>
      <w:r w:rsidR="008218F1">
        <w:rPr>
          <w:rFonts w:ascii="Arial" w:hAnsi="Arial" w:cs="Arial"/>
        </w:rPr>
        <w:tab/>
      </w:r>
      <w:r w:rsidR="008218F1">
        <w:rPr>
          <w:rFonts w:ascii="Arial" w:hAnsi="Arial" w:cs="Arial"/>
        </w:rPr>
        <w:tab/>
      </w:r>
      <w:r w:rsidR="008218F1">
        <w:rPr>
          <w:rFonts w:ascii="Arial" w:hAnsi="Arial" w:cs="Arial"/>
        </w:rPr>
        <w:tab/>
      </w:r>
      <w:r w:rsidR="008218F1">
        <w:rPr>
          <w:rFonts w:ascii="Arial" w:hAnsi="Arial" w:cs="Arial"/>
        </w:rPr>
        <w:tab/>
        <w:t>5</w:t>
      </w:r>
    </w:p>
    <w:p w14:paraId="7B25C891" w14:textId="77777777" w:rsidR="002D5216" w:rsidRDefault="002D5216" w:rsidP="002D5216">
      <w:pPr>
        <w:pStyle w:val="IndexHeading"/>
        <w:rPr>
          <w:rFonts w:ascii="Arial" w:hAnsi="Arial" w:cs="Arial"/>
        </w:rPr>
      </w:pPr>
      <w:r>
        <w:rPr>
          <w:rFonts w:ascii="Arial" w:hAnsi="Arial" w:cs="Arial"/>
        </w:rPr>
        <w:t>Attendance Policy</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5</w:t>
      </w:r>
    </w:p>
    <w:p w14:paraId="738C62E0" w14:textId="77777777" w:rsidR="002D5216" w:rsidRDefault="002D5216" w:rsidP="002D5216">
      <w:pPr>
        <w:pStyle w:val="IndexHeading"/>
        <w:rPr>
          <w:rFonts w:ascii="Arial" w:hAnsi="Arial" w:cs="Arial"/>
        </w:rPr>
      </w:pPr>
      <w:smartTag w:uri="urn:schemas-microsoft-com:office:smarttags" w:element="City">
        <w:smartTag w:uri="urn:schemas-microsoft-com:office:smarttags" w:element="place">
          <w:r>
            <w:rPr>
              <w:rFonts w:ascii="Arial" w:hAnsi="Arial" w:cs="Arial"/>
            </w:rPr>
            <w:t>Bell</w:t>
          </w:r>
        </w:smartTag>
      </w:smartTag>
      <w:r>
        <w:rPr>
          <w:rFonts w:ascii="Arial" w:hAnsi="Arial" w:cs="Arial"/>
        </w:rPr>
        <w:t xml:space="preserve"> Schedule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6</w:t>
      </w:r>
    </w:p>
    <w:p w14:paraId="6BBA237C" w14:textId="3AC117E0" w:rsidR="002D5216" w:rsidRDefault="002D5216" w:rsidP="002D5216">
      <w:pPr>
        <w:pStyle w:val="IndexHeading"/>
        <w:rPr>
          <w:rFonts w:ascii="Arial" w:hAnsi="Arial" w:cs="Arial"/>
        </w:rPr>
      </w:pPr>
      <w:r>
        <w:rPr>
          <w:rFonts w:ascii="Arial" w:hAnsi="Arial" w:cs="Arial"/>
        </w:rPr>
        <w:t>Books and Supplies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FB0D38">
        <w:rPr>
          <w:rFonts w:ascii="Arial" w:hAnsi="Arial" w:cs="Arial"/>
        </w:rPr>
        <w:t>7</w:t>
      </w:r>
    </w:p>
    <w:p w14:paraId="5EF02C7A" w14:textId="77777777" w:rsidR="002D5216" w:rsidRDefault="002D5216" w:rsidP="002D5216">
      <w:pPr>
        <w:pStyle w:val="IndexHeading"/>
        <w:rPr>
          <w:rFonts w:ascii="Arial" w:hAnsi="Arial" w:cs="Arial"/>
        </w:rPr>
      </w:pPr>
      <w:r>
        <w:rPr>
          <w:rFonts w:ascii="Arial" w:hAnsi="Arial" w:cs="Arial"/>
        </w:rPr>
        <w:t>Bomb Threat Evacu</w:t>
      </w:r>
      <w:r w:rsidR="008218F1">
        <w:rPr>
          <w:rFonts w:ascii="Arial" w:hAnsi="Arial" w:cs="Arial"/>
        </w:rPr>
        <w:t>ation Procedures</w:t>
      </w:r>
      <w:r w:rsidR="008218F1">
        <w:rPr>
          <w:rFonts w:ascii="Arial" w:hAnsi="Arial" w:cs="Arial"/>
        </w:rPr>
        <w:tab/>
      </w:r>
      <w:r w:rsidR="008218F1">
        <w:rPr>
          <w:rFonts w:ascii="Arial" w:hAnsi="Arial" w:cs="Arial"/>
        </w:rPr>
        <w:tab/>
      </w:r>
      <w:r w:rsidR="008218F1">
        <w:rPr>
          <w:rFonts w:ascii="Arial" w:hAnsi="Arial" w:cs="Arial"/>
        </w:rPr>
        <w:tab/>
      </w:r>
      <w:r w:rsidR="008218F1">
        <w:rPr>
          <w:rFonts w:ascii="Arial" w:hAnsi="Arial" w:cs="Arial"/>
        </w:rPr>
        <w:tab/>
      </w:r>
      <w:r w:rsidR="008218F1">
        <w:rPr>
          <w:rFonts w:ascii="Arial" w:hAnsi="Arial" w:cs="Arial"/>
        </w:rPr>
        <w:tab/>
      </w:r>
      <w:r w:rsidR="008218F1">
        <w:rPr>
          <w:rFonts w:ascii="Arial" w:hAnsi="Arial" w:cs="Arial"/>
        </w:rPr>
        <w:tab/>
        <w:t>7</w:t>
      </w:r>
    </w:p>
    <w:p w14:paraId="3EE73BD5" w14:textId="77777777" w:rsidR="001F1B81" w:rsidRPr="005B4D3C" w:rsidRDefault="001F1B81" w:rsidP="002D5216">
      <w:pPr>
        <w:pStyle w:val="IndexHeading"/>
        <w:rPr>
          <w:rFonts w:ascii="Arial" w:hAnsi="Arial" w:cs="Arial"/>
        </w:rPr>
      </w:pPr>
      <w:hyperlink w:anchor="SecondaryBullyingHazing" w:history="1">
        <w:r w:rsidRPr="005B4D3C">
          <w:rPr>
            <w:rFonts w:ascii="Arial" w:hAnsi="Arial" w:cs="Arial"/>
          </w:rPr>
          <w:t>Bullying/Hazing</w:t>
        </w:r>
      </w:hyperlink>
      <w:r w:rsidRPr="005B4D3C">
        <w:rPr>
          <w:rFonts w:ascii="Arial" w:hAnsi="Arial" w:cs="Arial"/>
        </w:rPr>
        <w:tab/>
      </w:r>
      <w:r w:rsidR="008218F1">
        <w:rPr>
          <w:rFonts w:ascii="Arial" w:hAnsi="Arial" w:cs="Arial"/>
        </w:rPr>
        <w:tab/>
      </w:r>
      <w:r w:rsidR="008218F1">
        <w:rPr>
          <w:rFonts w:ascii="Arial" w:hAnsi="Arial" w:cs="Arial"/>
        </w:rPr>
        <w:tab/>
      </w:r>
      <w:r w:rsidR="008218F1">
        <w:rPr>
          <w:rFonts w:ascii="Arial" w:hAnsi="Arial" w:cs="Arial"/>
        </w:rPr>
        <w:tab/>
      </w:r>
      <w:r w:rsidR="008218F1">
        <w:rPr>
          <w:rFonts w:ascii="Arial" w:hAnsi="Arial" w:cs="Arial"/>
        </w:rPr>
        <w:tab/>
      </w:r>
      <w:r w:rsidR="008218F1">
        <w:rPr>
          <w:rFonts w:ascii="Arial" w:hAnsi="Arial" w:cs="Arial"/>
        </w:rPr>
        <w:tab/>
      </w:r>
      <w:r w:rsidR="008218F1">
        <w:rPr>
          <w:rFonts w:ascii="Arial" w:hAnsi="Arial" w:cs="Arial"/>
        </w:rPr>
        <w:tab/>
      </w:r>
      <w:r w:rsidR="008218F1">
        <w:rPr>
          <w:rFonts w:ascii="Arial" w:hAnsi="Arial" w:cs="Arial"/>
        </w:rPr>
        <w:tab/>
      </w:r>
      <w:r w:rsidR="008218F1">
        <w:rPr>
          <w:rFonts w:ascii="Arial" w:hAnsi="Arial" w:cs="Arial"/>
        </w:rPr>
        <w:tab/>
        <w:t>7</w:t>
      </w:r>
    </w:p>
    <w:p w14:paraId="47EF295A" w14:textId="77777777" w:rsidR="002D5216" w:rsidRDefault="008218F1" w:rsidP="002D5216">
      <w:pPr>
        <w:pStyle w:val="IndexHeading"/>
        <w:rPr>
          <w:rFonts w:ascii="Arial" w:hAnsi="Arial" w:cs="Arial"/>
        </w:rPr>
      </w:pPr>
      <w:r>
        <w:rPr>
          <w:rFonts w:ascii="Arial" w:hAnsi="Arial" w:cs="Arial"/>
        </w:rPr>
        <w:t>Calendar (School)</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8</w:t>
      </w:r>
    </w:p>
    <w:p w14:paraId="3D124CC5" w14:textId="77777777" w:rsidR="002D5216" w:rsidRDefault="008218F1" w:rsidP="002D5216">
      <w:pPr>
        <w:pStyle w:val="IndexHeading"/>
        <w:rPr>
          <w:rFonts w:ascii="Arial" w:hAnsi="Arial" w:cs="Arial"/>
        </w:rPr>
      </w:pPr>
      <w:r>
        <w:rPr>
          <w:rFonts w:ascii="Arial" w:hAnsi="Arial" w:cs="Arial"/>
        </w:rPr>
        <w:t>Carl D. Perkins Funds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A90848">
        <w:rPr>
          <w:rFonts w:ascii="Arial" w:hAnsi="Arial" w:cs="Arial"/>
        </w:rPr>
        <w:t>8</w:t>
      </w:r>
    </w:p>
    <w:p w14:paraId="0217EAB3" w14:textId="77777777" w:rsidR="002D5216" w:rsidRDefault="008218F1" w:rsidP="002D5216">
      <w:pPr>
        <w:pStyle w:val="IndexHeading"/>
        <w:rPr>
          <w:rFonts w:ascii="Arial" w:hAnsi="Arial" w:cs="Arial"/>
        </w:rPr>
      </w:pPr>
      <w:r>
        <w:rPr>
          <w:rFonts w:ascii="Arial" w:hAnsi="Arial" w:cs="Arial"/>
        </w:rPr>
        <w:t>Certificates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A90848">
        <w:rPr>
          <w:rFonts w:ascii="Arial" w:hAnsi="Arial" w:cs="Arial"/>
        </w:rPr>
        <w:t>8</w:t>
      </w:r>
    </w:p>
    <w:p w14:paraId="6A93934A" w14:textId="77777777" w:rsidR="002D5216" w:rsidRDefault="008218F1" w:rsidP="002D5216">
      <w:pPr>
        <w:pStyle w:val="IndexHeading"/>
        <w:rPr>
          <w:rFonts w:ascii="Arial" w:hAnsi="Arial" w:cs="Arial"/>
        </w:rPr>
      </w:pPr>
      <w:r>
        <w:rPr>
          <w:rFonts w:ascii="Arial" w:hAnsi="Arial" w:cs="Arial"/>
        </w:rPr>
        <w:t>Check-Out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A90848">
        <w:rPr>
          <w:rFonts w:ascii="Arial" w:hAnsi="Arial" w:cs="Arial"/>
        </w:rPr>
        <w:t>8</w:t>
      </w:r>
    </w:p>
    <w:p w14:paraId="3A867BEA" w14:textId="77777777" w:rsidR="002D5216" w:rsidRDefault="002D5216" w:rsidP="002D5216">
      <w:pPr>
        <w:pStyle w:val="IndexHeading"/>
        <w:rPr>
          <w:rFonts w:ascii="Arial" w:hAnsi="Arial" w:cs="Arial"/>
        </w:rPr>
      </w:pPr>
      <w:r>
        <w:rPr>
          <w:rFonts w:ascii="Arial" w:hAnsi="Arial" w:cs="Arial"/>
        </w:rPr>
        <w:t>Cleanliness of Buildi</w:t>
      </w:r>
      <w:r w:rsidR="008218F1">
        <w:rPr>
          <w:rFonts w:ascii="Arial" w:hAnsi="Arial" w:cs="Arial"/>
        </w:rPr>
        <w:t>ngs, Restrooms, and Grounds</w:t>
      </w:r>
      <w:r w:rsidR="008218F1">
        <w:rPr>
          <w:rFonts w:ascii="Arial" w:hAnsi="Arial" w:cs="Arial"/>
        </w:rPr>
        <w:tab/>
      </w:r>
      <w:r w:rsidR="008218F1">
        <w:rPr>
          <w:rFonts w:ascii="Arial" w:hAnsi="Arial" w:cs="Arial"/>
        </w:rPr>
        <w:tab/>
      </w:r>
      <w:r w:rsidR="008218F1">
        <w:rPr>
          <w:rFonts w:ascii="Arial" w:hAnsi="Arial" w:cs="Arial"/>
        </w:rPr>
        <w:tab/>
      </w:r>
      <w:r w:rsidR="008218F1">
        <w:rPr>
          <w:rFonts w:ascii="Arial" w:hAnsi="Arial" w:cs="Arial"/>
        </w:rPr>
        <w:tab/>
      </w:r>
      <w:r w:rsidR="00A90848">
        <w:rPr>
          <w:rFonts w:ascii="Arial" w:hAnsi="Arial" w:cs="Arial"/>
        </w:rPr>
        <w:t>8</w:t>
      </w:r>
    </w:p>
    <w:p w14:paraId="544C9E6B" w14:textId="77777777" w:rsidR="005B4D3C" w:rsidRDefault="002D5216" w:rsidP="002D5216">
      <w:pPr>
        <w:pStyle w:val="IndexHeading"/>
        <w:rPr>
          <w:rFonts w:ascii="Arial" w:hAnsi="Arial" w:cs="Arial"/>
        </w:rPr>
      </w:pPr>
      <w:r>
        <w:rPr>
          <w:rFonts w:ascii="Arial" w:hAnsi="Arial" w:cs="Arial"/>
        </w:rPr>
        <w:t>Conduct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8218F1">
        <w:rPr>
          <w:rFonts w:ascii="Arial" w:hAnsi="Arial" w:cs="Arial"/>
        </w:rPr>
        <w:tab/>
      </w:r>
      <w:r w:rsidR="008218F1">
        <w:rPr>
          <w:rFonts w:ascii="Arial" w:hAnsi="Arial" w:cs="Arial"/>
        </w:rPr>
        <w:tab/>
      </w:r>
      <w:r w:rsidR="008218F1">
        <w:rPr>
          <w:rFonts w:ascii="Arial" w:hAnsi="Arial" w:cs="Arial"/>
        </w:rPr>
        <w:tab/>
      </w:r>
      <w:r w:rsidR="00A90848">
        <w:rPr>
          <w:rFonts w:ascii="Arial" w:hAnsi="Arial" w:cs="Arial"/>
        </w:rPr>
        <w:t>9</w:t>
      </w:r>
    </w:p>
    <w:p w14:paraId="1A66439E" w14:textId="77777777" w:rsidR="002D5216" w:rsidRDefault="002D5216" w:rsidP="002D5216">
      <w:pPr>
        <w:pStyle w:val="IndexHeading"/>
        <w:rPr>
          <w:rFonts w:ascii="Arial" w:hAnsi="Arial" w:cs="Arial"/>
        </w:rPr>
      </w:pPr>
      <w:r>
        <w:rPr>
          <w:rFonts w:ascii="Arial" w:hAnsi="Arial" w:cs="Arial"/>
        </w:rPr>
        <w:t>Course Syllabi</w:t>
      </w:r>
      <w:r>
        <w:rPr>
          <w:rFonts w:ascii="Arial" w:hAnsi="Arial" w:cs="Arial"/>
        </w:rPr>
        <w:tab/>
        <w:t xml:space="preserve">                                                                               </w:t>
      </w:r>
      <w:r w:rsidR="008218F1">
        <w:rPr>
          <w:rFonts w:ascii="Arial" w:hAnsi="Arial" w:cs="Arial"/>
        </w:rPr>
        <w:tab/>
      </w:r>
      <w:r w:rsidR="00A90848">
        <w:rPr>
          <w:rFonts w:ascii="Arial" w:hAnsi="Arial" w:cs="Arial"/>
        </w:rPr>
        <w:t>10</w:t>
      </w:r>
    </w:p>
    <w:p w14:paraId="603CC895" w14:textId="77777777" w:rsidR="002D5216" w:rsidRDefault="002D5216" w:rsidP="002D5216">
      <w:pPr>
        <w:pStyle w:val="IndexHeading"/>
        <w:rPr>
          <w:rFonts w:ascii="Arial" w:hAnsi="Arial" w:cs="Arial"/>
        </w:rPr>
      </w:pPr>
      <w:r>
        <w:rPr>
          <w:rFonts w:ascii="Arial" w:hAnsi="Arial" w:cs="Arial"/>
        </w:rPr>
        <w:t xml:space="preserve">Crime Awareness and Campus Security                                                      </w:t>
      </w:r>
      <w:r w:rsidR="008218F1">
        <w:rPr>
          <w:rFonts w:ascii="Arial" w:hAnsi="Arial" w:cs="Arial"/>
        </w:rPr>
        <w:t xml:space="preserve"> </w:t>
      </w:r>
      <w:r w:rsidR="00A90848">
        <w:rPr>
          <w:rFonts w:ascii="Arial" w:hAnsi="Arial" w:cs="Arial"/>
        </w:rPr>
        <w:t>10</w:t>
      </w:r>
    </w:p>
    <w:p w14:paraId="16E7E136" w14:textId="77777777" w:rsidR="001F1B81" w:rsidRPr="005B4D3C" w:rsidRDefault="001F1B81" w:rsidP="002D5216">
      <w:pPr>
        <w:pStyle w:val="IndexHeading"/>
        <w:rPr>
          <w:rFonts w:ascii="Arial" w:hAnsi="Arial" w:cs="Arial"/>
        </w:rPr>
      </w:pPr>
      <w:hyperlink w:anchor="StudentHdbkDiscipline" w:history="1">
        <w:r w:rsidRPr="005B4D3C">
          <w:rPr>
            <w:rFonts w:ascii="Arial" w:hAnsi="Arial" w:cs="Arial"/>
          </w:rPr>
          <w:t>Discipline</w:t>
        </w:r>
      </w:hyperlink>
      <w:r w:rsidRPr="005B4D3C">
        <w:rPr>
          <w:rFonts w:ascii="Arial" w:hAnsi="Arial" w:cs="Arial"/>
        </w:rPr>
        <w:t>/Safety</w:t>
      </w:r>
      <w:r w:rsidR="008218F1">
        <w:rPr>
          <w:rFonts w:ascii="Arial" w:hAnsi="Arial" w:cs="Arial"/>
        </w:rPr>
        <w:tab/>
      </w:r>
      <w:r w:rsidR="008218F1">
        <w:rPr>
          <w:rFonts w:ascii="Arial" w:hAnsi="Arial" w:cs="Arial"/>
        </w:rPr>
        <w:tab/>
      </w:r>
      <w:r w:rsidR="008218F1">
        <w:rPr>
          <w:rFonts w:ascii="Arial" w:hAnsi="Arial" w:cs="Arial"/>
        </w:rPr>
        <w:tab/>
      </w:r>
      <w:r w:rsidR="008218F1">
        <w:rPr>
          <w:rFonts w:ascii="Arial" w:hAnsi="Arial" w:cs="Arial"/>
        </w:rPr>
        <w:tab/>
      </w:r>
      <w:r w:rsidR="008218F1">
        <w:rPr>
          <w:rFonts w:ascii="Arial" w:hAnsi="Arial" w:cs="Arial"/>
        </w:rPr>
        <w:tab/>
      </w:r>
      <w:r w:rsidR="008218F1">
        <w:rPr>
          <w:rFonts w:ascii="Arial" w:hAnsi="Arial" w:cs="Arial"/>
        </w:rPr>
        <w:tab/>
      </w:r>
      <w:r w:rsidR="008218F1">
        <w:rPr>
          <w:rFonts w:ascii="Arial" w:hAnsi="Arial" w:cs="Arial"/>
        </w:rPr>
        <w:tab/>
      </w:r>
      <w:r w:rsidR="008218F1">
        <w:rPr>
          <w:rFonts w:ascii="Arial" w:hAnsi="Arial" w:cs="Arial"/>
        </w:rPr>
        <w:tab/>
        <w:t xml:space="preserve">        </w:t>
      </w:r>
      <w:r w:rsidR="008218F1">
        <w:rPr>
          <w:rFonts w:ascii="Arial" w:hAnsi="Arial" w:cs="Arial"/>
        </w:rPr>
        <w:tab/>
      </w:r>
      <w:r w:rsidR="00A90848">
        <w:rPr>
          <w:rFonts w:ascii="Arial" w:hAnsi="Arial" w:cs="Arial"/>
        </w:rPr>
        <w:t>10</w:t>
      </w:r>
    </w:p>
    <w:p w14:paraId="58B7895E" w14:textId="77777777" w:rsidR="002D5216" w:rsidRPr="005B4D3C" w:rsidRDefault="002D5216" w:rsidP="002D5216">
      <w:pPr>
        <w:pStyle w:val="IndexHeading"/>
        <w:rPr>
          <w:rFonts w:ascii="Arial" w:hAnsi="Arial" w:cs="Arial"/>
        </w:rPr>
      </w:pPr>
      <w:r>
        <w:rPr>
          <w:rFonts w:ascii="Arial" w:hAnsi="Arial" w:cs="Arial"/>
        </w:rPr>
        <w:t xml:space="preserve">Driving and Parking Regulations                                                                  </w:t>
      </w:r>
      <w:r w:rsidR="008218F1">
        <w:rPr>
          <w:rFonts w:ascii="Arial" w:hAnsi="Arial" w:cs="Arial"/>
        </w:rPr>
        <w:tab/>
      </w:r>
      <w:r w:rsidR="00A90848">
        <w:rPr>
          <w:rFonts w:ascii="Arial" w:hAnsi="Arial" w:cs="Arial"/>
        </w:rPr>
        <w:t>10</w:t>
      </w:r>
    </w:p>
    <w:p w14:paraId="141DB032" w14:textId="77777777" w:rsidR="002D5216" w:rsidRDefault="002D5216" w:rsidP="002D5216">
      <w:pPr>
        <w:pStyle w:val="IndexHeading"/>
        <w:rPr>
          <w:rFonts w:ascii="Arial" w:hAnsi="Arial" w:cs="Arial"/>
        </w:rPr>
      </w:pPr>
      <w:r>
        <w:rPr>
          <w:rFonts w:ascii="Arial" w:hAnsi="Arial" w:cs="Arial"/>
        </w:rPr>
        <w:t xml:space="preserve">Drug-Free Policy                                                             </w:t>
      </w:r>
      <w:r w:rsidR="008218F1">
        <w:rPr>
          <w:rFonts w:ascii="Arial" w:hAnsi="Arial" w:cs="Arial"/>
        </w:rPr>
        <w:t xml:space="preserve">                              </w:t>
      </w:r>
      <w:r w:rsidR="008218F1">
        <w:rPr>
          <w:rFonts w:ascii="Arial" w:hAnsi="Arial" w:cs="Arial"/>
        </w:rPr>
        <w:tab/>
      </w:r>
      <w:r w:rsidR="00F1010F">
        <w:rPr>
          <w:rFonts w:ascii="Arial" w:hAnsi="Arial" w:cs="Arial"/>
        </w:rPr>
        <w:t>10</w:t>
      </w:r>
    </w:p>
    <w:p w14:paraId="51FD27DC" w14:textId="77777777" w:rsidR="002D5216" w:rsidRDefault="002D5216" w:rsidP="002D5216">
      <w:pPr>
        <w:pStyle w:val="IndexHeading"/>
        <w:rPr>
          <w:rFonts w:ascii="Arial" w:hAnsi="Arial" w:cs="Arial"/>
        </w:rPr>
      </w:pPr>
      <w:r>
        <w:rPr>
          <w:rFonts w:ascii="Arial" w:hAnsi="Arial" w:cs="Arial"/>
        </w:rPr>
        <w:t>Earthquake Procedures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8218F1">
        <w:rPr>
          <w:rFonts w:ascii="Arial" w:hAnsi="Arial" w:cs="Arial"/>
        </w:rPr>
        <w:tab/>
      </w:r>
      <w:r w:rsidR="00F1010F">
        <w:rPr>
          <w:rFonts w:ascii="Arial" w:hAnsi="Arial" w:cs="Arial"/>
        </w:rPr>
        <w:t>11</w:t>
      </w:r>
    </w:p>
    <w:p w14:paraId="77EEF783" w14:textId="77777777" w:rsidR="002D5216" w:rsidRDefault="008218F1" w:rsidP="002D5216">
      <w:pPr>
        <w:pStyle w:val="IndexHeading"/>
        <w:rPr>
          <w:rFonts w:ascii="Arial" w:hAnsi="Arial" w:cs="Arial"/>
        </w:rPr>
      </w:pPr>
      <w:r>
        <w:rPr>
          <w:rFonts w:ascii="Arial" w:hAnsi="Arial" w:cs="Arial"/>
        </w:rPr>
        <w:t>Field Trips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rPr>
        <w:tab/>
      </w:r>
      <w:r w:rsidR="00F1010F">
        <w:rPr>
          <w:rFonts w:ascii="Arial" w:hAnsi="Arial" w:cs="Arial"/>
        </w:rPr>
        <w:t>11</w:t>
      </w:r>
    </w:p>
    <w:p w14:paraId="259A5F91" w14:textId="77777777" w:rsidR="002D5216" w:rsidRDefault="002D5216" w:rsidP="002D5216">
      <w:pPr>
        <w:pStyle w:val="IndexHeading"/>
        <w:rPr>
          <w:rFonts w:ascii="Arial" w:hAnsi="Arial" w:cs="Arial"/>
        </w:rPr>
      </w:pPr>
      <w:r>
        <w:rPr>
          <w:rFonts w:ascii="Arial" w:hAnsi="Arial" w:cs="Arial"/>
        </w:rPr>
        <w:t>Family Rights and Privacy Act of 1974</w:t>
      </w:r>
      <w:r w:rsidR="008218F1">
        <w:rPr>
          <w:rFonts w:ascii="Arial" w:hAnsi="Arial" w:cs="Arial"/>
        </w:rPr>
        <w:tab/>
      </w:r>
      <w:r w:rsidR="008218F1">
        <w:rPr>
          <w:rFonts w:ascii="Arial" w:hAnsi="Arial" w:cs="Arial"/>
        </w:rPr>
        <w:tab/>
      </w:r>
      <w:r w:rsidR="008218F1">
        <w:rPr>
          <w:rFonts w:ascii="Arial" w:hAnsi="Arial" w:cs="Arial"/>
        </w:rPr>
        <w:tab/>
      </w:r>
      <w:r w:rsidR="008218F1">
        <w:rPr>
          <w:rFonts w:ascii="Arial" w:hAnsi="Arial" w:cs="Arial"/>
        </w:rPr>
        <w:tab/>
      </w:r>
      <w:r w:rsidR="008218F1">
        <w:rPr>
          <w:rFonts w:ascii="Arial" w:hAnsi="Arial" w:cs="Arial"/>
        </w:rPr>
        <w:tab/>
        <w:t xml:space="preserve">          </w:t>
      </w:r>
      <w:r w:rsidR="002C1288">
        <w:rPr>
          <w:rFonts w:ascii="Arial" w:hAnsi="Arial" w:cs="Arial"/>
        </w:rPr>
        <w:tab/>
      </w:r>
      <w:r w:rsidR="00F1010F">
        <w:rPr>
          <w:rFonts w:ascii="Arial" w:hAnsi="Arial" w:cs="Arial"/>
        </w:rPr>
        <w:t>12</w:t>
      </w:r>
    </w:p>
    <w:p w14:paraId="2E5104A2" w14:textId="77777777" w:rsidR="002D5216" w:rsidRDefault="002C1288" w:rsidP="002D5216">
      <w:pPr>
        <w:pStyle w:val="IndexHeading"/>
        <w:rPr>
          <w:rFonts w:ascii="Arial" w:hAnsi="Arial" w:cs="Arial"/>
        </w:rPr>
      </w:pPr>
      <w:r>
        <w:rPr>
          <w:rFonts w:ascii="Arial" w:hAnsi="Arial" w:cs="Arial"/>
        </w:rPr>
        <w:t>Fire Drills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rPr>
        <w:tab/>
      </w:r>
      <w:r w:rsidR="00F1010F">
        <w:rPr>
          <w:rFonts w:ascii="Arial" w:hAnsi="Arial" w:cs="Arial"/>
        </w:rPr>
        <w:t>13</w:t>
      </w:r>
    </w:p>
    <w:p w14:paraId="752B9536" w14:textId="77777777" w:rsidR="002D5216" w:rsidRDefault="002D5216" w:rsidP="002D5216">
      <w:pPr>
        <w:pStyle w:val="IndexHeading"/>
        <w:rPr>
          <w:rFonts w:ascii="Arial" w:hAnsi="Arial" w:cs="Arial"/>
        </w:rPr>
      </w:pPr>
      <w:r>
        <w:rPr>
          <w:rFonts w:ascii="Arial" w:hAnsi="Arial" w:cs="Arial"/>
        </w:rPr>
        <w:t>First Aid Policy</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2C1288">
        <w:rPr>
          <w:rFonts w:ascii="Arial" w:hAnsi="Arial" w:cs="Arial"/>
        </w:rPr>
        <w:tab/>
      </w:r>
      <w:r w:rsidR="00F1010F">
        <w:rPr>
          <w:rFonts w:ascii="Arial" w:hAnsi="Arial" w:cs="Arial"/>
        </w:rPr>
        <w:t>13</w:t>
      </w:r>
    </w:p>
    <w:p w14:paraId="24083B12" w14:textId="77777777" w:rsidR="002D5216" w:rsidRDefault="002D5216" w:rsidP="002D5216">
      <w:pPr>
        <w:pStyle w:val="IndexHeading"/>
        <w:rPr>
          <w:rFonts w:ascii="Arial" w:hAnsi="Arial" w:cs="Arial"/>
        </w:rPr>
      </w:pPr>
      <w:r>
        <w:rPr>
          <w:rFonts w:ascii="Arial" w:hAnsi="Arial" w:cs="Arial"/>
        </w:rPr>
        <w:t xml:space="preserve">Grading System and Course </w:t>
      </w:r>
      <w:r w:rsidR="002C1288">
        <w:rPr>
          <w:rFonts w:ascii="Arial" w:hAnsi="Arial" w:cs="Arial"/>
        </w:rPr>
        <w:t>Work Requirements</w:t>
      </w:r>
      <w:r w:rsidR="002C1288">
        <w:rPr>
          <w:rFonts w:ascii="Arial" w:hAnsi="Arial" w:cs="Arial"/>
        </w:rPr>
        <w:tab/>
      </w:r>
      <w:r w:rsidR="002C1288">
        <w:rPr>
          <w:rFonts w:ascii="Arial" w:hAnsi="Arial" w:cs="Arial"/>
        </w:rPr>
        <w:tab/>
      </w:r>
      <w:r w:rsidR="002C1288">
        <w:rPr>
          <w:rFonts w:ascii="Arial" w:hAnsi="Arial" w:cs="Arial"/>
        </w:rPr>
        <w:tab/>
        <w:t xml:space="preserve">      </w:t>
      </w:r>
      <w:r w:rsidR="002C1288">
        <w:rPr>
          <w:rFonts w:ascii="Arial" w:hAnsi="Arial" w:cs="Arial"/>
        </w:rPr>
        <w:tab/>
      </w:r>
      <w:r w:rsidR="00F1010F">
        <w:rPr>
          <w:rFonts w:ascii="Arial" w:hAnsi="Arial" w:cs="Arial"/>
        </w:rPr>
        <w:t>13</w:t>
      </w:r>
    </w:p>
    <w:p w14:paraId="6ACEDE27" w14:textId="77777777" w:rsidR="002D5216" w:rsidRDefault="002D5216" w:rsidP="002D5216">
      <w:pPr>
        <w:pStyle w:val="IndexHeading"/>
        <w:rPr>
          <w:rFonts w:ascii="Arial" w:hAnsi="Arial" w:cs="Arial"/>
        </w:rPr>
      </w:pPr>
      <w:r>
        <w:rPr>
          <w:rFonts w:ascii="Arial" w:hAnsi="Arial" w:cs="Arial"/>
        </w:rPr>
        <w:t>Grievance Procedure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2C1288">
        <w:rPr>
          <w:rFonts w:ascii="Arial" w:hAnsi="Arial" w:cs="Arial"/>
        </w:rPr>
        <w:tab/>
      </w:r>
      <w:r>
        <w:rPr>
          <w:rFonts w:ascii="Arial" w:hAnsi="Arial" w:cs="Arial"/>
        </w:rPr>
        <w:t>1</w:t>
      </w:r>
      <w:r w:rsidR="00F1010F">
        <w:rPr>
          <w:rFonts w:ascii="Arial" w:hAnsi="Arial" w:cs="Arial"/>
        </w:rPr>
        <w:t>3</w:t>
      </w:r>
    </w:p>
    <w:p w14:paraId="1D2D7C5A" w14:textId="77777777" w:rsidR="002D5216" w:rsidRDefault="002C1288" w:rsidP="002D5216">
      <w:pPr>
        <w:pStyle w:val="IndexHeading"/>
        <w:rPr>
          <w:rFonts w:ascii="Arial" w:hAnsi="Arial" w:cs="Arial"/>
        </w:rPr>
      </w:pPr>
      <w:r>
        <w:rPr>
          <w:rFonts w:ascii="Arial" w:hAnsi="Arial" w:cs="Arial"/>
        </w:rPr>
        <w:t>Hall Passes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rPr>
        <w:tab/>
      </w:r>
      <w:r w:rsidR="00F1010F">
        <w:rPr>
          <w:rFonts w:ascii="Arial" w:hAnsi="Arial" w:cs="Arial"/>
        </w:rPr>
        <w:t>16</w:t>
      </w:r>
    </w:p>
    <w:p w14:paraId="750837AC" w14:textId="77777777" w:rsidR="002D5216" w:rsidRDefault="002D5216" w:rsidP="002D5216">
      <w:pPr>
        <w:pStyle w:val="IndexHeading"/>
        <w:rPr>
          <w:rFonts w:ascii="Arial" w:hAnsi="Arial" w:cs="Arial"/>
        </w:rPr>
      </w:pPr>
      <w:r>
        <w:rPr>
          <w:rFonts w:ascii="Arial" w:hAnsi="Arial" w:cs="Arial"/>
        </w:rPr>
        <w:t>Hazardous Communications Plan</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2C1288">
        <w:rPr>
          <w:rFonts w:ascii="Arial" w:hAnsi="Arial" w:cs="Arial"/>
        </w:rPr>
        <w:t xml:space="preserve">        </w:t>
      </w:r>
      <w:r w:rsidR="002C1288">
        <w:rPr>
          <w:rFonts w:ascii="Arial" w:hAnsi="Arial" w:cs="Arial"/>
        </w:rPr>
        <w:tab/>
      </w:r>
      <w:r w:rsidR="00F1010F">
        <w:rPr>
          <w:rFonts w:ascii="Arial" w:hAnsi="Arial" w:cs="Arial"/>
        </w:rPr>
        <w:t>16</w:t>
      </w:r>
    </w:p>
    <w:p w14:paraId="574CBD6A" w14:textId="77777777" w:rsidR="002D5216" w:rsidRDefault="002D5216" w:rsidP="002D5216">
      <w:pPr>
        <w:pStyle w:val="IndexHeading"/>
        <w:rPr>
          <w:rFonts w:ascii="Arial" w:hAnsi="Arial" w:cs="Arial"/>
        </w:rPr>
      </w:pPr>
      <w:r>
        <w:rPr>
          <w:rFonts w:ascii="Arial" w:hAnsi="Arial" w:cs="Arial"/>
        </w:rPr>
        <w:t>Haras</w:t>
      </w:r>
      <w:r w:rsidR="002C1288">
        <w:rPr>
          <w:rFonts w:ascii="Arial" w:hAnsi="Arial" w:cs="Arial"/>
        </w:rPr>
        <w:t>sment Policy</w:t>
      </w:r>
      <w:r w:rsidR="002C1288">
        <w:rPr>
          <w:rFonts w:ascii="Arial" w:hAnsi="Arial" w:cs="Arial"/>
        </w:rPr>
        <w:tab/>
      </w:r>
      <w:r w:rsidR="002C1288">
        <w:rPr>
          <w:rFonts w:ascii="Arial" w:hAnsi="Arial" w:cs="Arial"/>
        </w:rPr>
        <w:tab/>
      </w:r>
      <w:r w:rsidR="002C1288">
        <w:rPr>
          <w:rFonts w:ascii="Arial" w:hAnsi="Arial" w:cs="Arial"/>
        </w:rPr>
        <w:tab/>
      </w:r>
      <w:r w:rsidR="002C1288">
        <w:rPr>
          <w:rFonts w:ascii="Arial" w:hAnsi="Arial" w:cs="Arial"/>
        </w:rPr>
        <w:tab/>
      </w:r>
      <w:r w:rsidR="002C1288">
        <w:rPr>
          <w:rFonts w:ascii="Arial" w:hAnsi="Arial" w:cs="Arial"/>
        </w:rPr>
        <w:tab/>
      </w:r>
      <w:r w:rsidR="002C1288">
        <w:rPr>
          <w:rFonts w:ascii="Arial" w:hAnsi="Arial" w:cs="Arial"/>
        </w:rPr>
        <w:tab/>
      </w:r>
      <w:r w:rsidR="002C1288">
        <w:rPr>
          <w:rFonts w:ascii="Arial" w:hAnsi="Arial" w:cs="Arial"/>
        </w:rPr>
        <w:tab/>
      </w:r>
      <w:r w:rsidR="002C1288">
        <w:rPr>
          <w:rFonts w:ascii="Arial" w:hAnsi="Arial" w:cs="Arial"/>
        </w:rPr>
        <w:tab/>
        <w:t xml:space="preserve">          </w:t>
      </w:r>
      <w:r w:rsidR="002C1288">
        <w:rPr>
          <w:rFonts w:ascii="Arial" w:hAnsi="Arial" w:cs="Arial"/>
        </w:rPr>
        <w:tab/>
      </w:r>
      <w:r w:rsidR="00F1010F">
        <w:rPr>
          <w:rFonts w:ascii="Arial" w:hAnsi="Arial" w:cs="Arial"/>
        </w:rPr>
        <w:t>16</w:t>
      </w:r>
    </w:p>
    <w:p w14:paraId="360B7622" w14:textId="77777777" w:rsidR="002D5216" w:rsidRDefault="002D5216" w:rsidP="002D5216">
      <w:pPr>
        <w:pStyle w:val="IndexHeading"/>
        <w:rPr>
          <w:rFonts w:ascii="Arial" w:hAnsi="Arial" w:cs="Arial"/>
        </w:rPr>
      </w:pPr>
      <w:r>
        <w:rPr>
          <w:rFonts w:ascii="Arial" w:hAnsi="Arial" w:cs="Arial"/>
        </w:rPr>
        <w:t>Inclement Weather Schedule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2C1288">
        <w:rPr>
          <w:rFonts w:ascii="Arial" w:hAnsi="Arial" w:cs="Arial"/>
        </w:rPr>
        <w:tab/>
      </w:r>
      <w:r w:rsidR="00F1010F">
        <w:rPr>
          <w:rFonts w:ascii="Arial" w:hAnsi="Arial" w:cs="Arial"/>
        </w:rPr>
        <w:t>19</w:t>
      </w:r>
    </w:p>
    <w:p w14:paraId="70BFBC08" w14:textId="77777777" w:rsidR="002D5216" w:rsidRDefault="002D5216" w:rsidP="002D5216">
      <w:pPr>
        <w:pStyle w:val="IndexHeading"/>
        <w:rPr>
          <w:rFonts w:ascii="Arial" w:hAnsi="Arial" w:cs="Arial"/>
        </w:rPr>
      </w:pPr>
      <w:r>
        <w:rPr>
          <w:rFonts w:ascii="Arial" w:hAnsi="Arial" w:cs="Arial"/>
        </w:rPr>
        <w:t>Internet Use Policy</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2C1288">
        <w:rPr>
          <w:rFonts w:ascii="Arial" w:hAnsi="Arial" w:cs="Arial"/>
        </w:rPr>
        <w:tab/>
      </w:r>
      <w:r w:rsidR="00F1010F">
        <w:rPr>
          <w:rFonts w:ascii="Arial" w:hAnsi="Arial" w:cs="Arial"/>
        </w:rPr>
        <w:t>19</w:t>
      </w:r>
    </w:p>
    <w:p w14:paraId="069D7C44" w14:textId="77777777" w:rsidR="002D5216" w:rsidRDefault="002C1288" w:rsidP="002D5216">
      <w:pPr>
        <w:pStyle w:val="IndexHeading"/>
        <w:rPr>
          <w:rFonts w:ascii="Arial" w:hAnsi="Arial" w:cs="Arial"/>
        </w:rPr>
      </w:pPr>
      <w:r>
        <w:rPr>
          <w:rFonts w:ascii="Arial" w:hAnsi="Arial" w:cs="Arial"/>
        </w:rPr>
        <w:t>Insurance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rPr>
        <w:tab/>
      </w:r>
      <w:r w:rsidR="00F1010F">
        <w:rPr>
          <w:rFonts w:ascii="Arial" w:hAnsi="Arial" w:cs="Arial"/>
        </w:rPr>
        <w:t>20</w:t>
      </w:r>
    </w:p>
    <w:p w14:paraId="62B4EBD5" w14:textId="77777777" w:rsidR="002D5216" w:rsidRDefault="002D5216" w:rsidP="002D5216">
      <w:pPr>
        <w:pStyle w:val="IndexHeading"/>
        <w:rPr>
          <w:rFonts w:ascii="Arial" w:hAnsi="Arial" w:cs="Arial"/>
        </w:rPr>
      </w:pPr>
      <w:r>
        <w:rPr>
          <w:rFonts w:ascii="Arial" w:hAnsi="Arial" w:cs="Arial"/>
        </w:rPr>
        <w:t>Lost and Found</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2C1288">
        <w:rPr>
          <w:rFonts w:ascii="Arial" w:hAnsi="Arial" w:cs="Arial"/>
        </w:rPr>
        <w:t xml:space="preserve"> </w:t>
      </w:r>
      <w:r w:rsidR="00F1010F">
        <w:rPr>
          <w:rFonts w:ascii="Arial" w:hAnsi="Arial" w:cs="Arial"/>
        </w:rPr>
        <w:t>20</w:t>
      </w:r>
    </w:p>
    <w:p w14:paraId="51C82DE2" w14:textId="77777777" w:rsidR="002D5216" w:rsidRDefault="002C1288" w:rsidP="002D5216">
      <w:pPr>
        <w:pStyle w:val="IndexHeading"/>
        <w:rPr>
          <w:rFonts w:ascii="Arial" w:hAnsi="Arial" w:cs="Arial"/>
        </w:rPr>
      </w:pPr>
      <w:r>
        <w:rPr>
          <w:rFonts w:ascii="Arial" w:hAnsi="Arial" w:cs="Arial"/>
        </w:rPr>
        <w:lastRenderedPageBreak/>
        <w:t>Make-Up Work</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rPr>
        <w:tab/>
      </w:r>
      <w:r w:rsidR="00F1010F">
        <w:rPr>
          <w:rFonts w:ascii="Arial" w:hAnsi="Arial" w:cs="Arial"/>
        </w:rPr>
        <w:t>20</w:t>
      </w:r>
    </w:p>
    <w:p w14:paraId="07951956" w14:textId="77777777" w:rsidR="002D5216" w:rsidRDefault="002D5216" w:rsidP="002D5216">
      <w:pPr>
        <w:pStyle w:val="IndexHeading"/>
        <w:rPr>
          <w:rFonts w:ascii="Arial" w:hAnsi="Arial" w:cs="Arial"/>
        </w:rPr>
      </w:pPr>
      <w:r>
        <w:rPr>
          <w:rFonts w:ascii="Arial" w:hAnsi="Arial" w:cs="Arial"/>
        </w:rPr>
        <w:t>Medical Record</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2C1288">
        <w:rPr>
          <w:rFonts w:ascii="Arial" w:hAnsi="Arial" w:cs="Arial"/>
        </w:rPr>
        <w:t xml:space="preserve">         </w:t>
      </w:r>
      <w:r w:rsidR="002C1288">
        <w:rPr>
          <w:rFonts w:ascii="Arial" w:hAnsi="Arial" w:cs="Arial"/>
        </w:rPr>
        <w:tab/>
      </w:r>
      <w:r w:rsidR="00F1010F">
        <w:rPr>
          <w:rFonts w:ascii="Arial" w:hAnsi="Arial" w:cs="Arial"/>
        </w:rPr>
        <w:t>20</w:t>
      </w:r>
    </w:p>
    <w:p w14:paraId="7DF9B0BC" w14:textId="77777777" w:rsidR="002D5216" w:rsidRDefault="002C1288" w:rsidP="002D5216">
      <w:pPr>
        <w:pStyle w:val="IndexHeading"/>
        <w:rPr>
          <w:rFonts w:ascii="Arial" w:hAnsi="Arial" w:cs="Arial"/>
        </w:rPr>
      </w:pPr>
      <w:r>
        <w:rPr>
          <w:rFonts w:ascii="Arial" w:hAnsi="Arial" w:cs="Arial"/>
        </w:rPr>
        <w:t>Medications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rPr>
        <w:tab/>
      </w:r>
      <w:r w:rsidR="00F1010F">
        <w:rPr>
          <w:rFonts w:ascii="Arial" w:hAnsi="Arial" w:cs="Arial"/>
        </w:rPr>
        <w:t>21</w:t>
      </w:r>
    </w:p>
    <w:p w14:paraId="6EFE1AD9" w14:textId="77777777" w:rsidR="0016265E" w:rsidRPr="005B4D3C" w:rsidRDefault="0016265E" w:rsidP="002D5216">
      <w:pPr>
        <w:pStyle w:val="IndexHeading"/>
        <w:rPr>
          <w:rFonts w:ascii="Arial" w:hAnsi="Arial" w:cs="Arial"/>
        </w:rPr>
      </w:pPr>
      <w:hyperlink w:anchor="StudentHdbkPersonalTelecommunicationDevi" w:history="1">
        <w:r w:rsidRPr="005B4D3C">
          <w:rPr>
            <w:rFonts w:ascii="Arial" w:hAnsi="Arial" w:cs="Arial"/>
          </w:rPr>
          <w:t>Personal Telecommunication Devices</w:t>
        </w:r>
        <w:r w:rsidRPr="005B4D3C">
          <w:rPr>
            <w:rFonts w:ascii="Arial" w:hAnsi="Arial" w:cs="Arial"/>
          </w:rPr>
          <w:tab/>
        </w:r>
      </w:hyperlink>
      <w:r w:rsidR="002C1288">
        <w:rPr>
          <w:rFonts w:ascii="Arial" w:hAnsi="Arial" w:cs="Arial"/>
        </w:rPr>
        <w:tab/>
      </w:r>
      <w:r w:rsidR="002C1288">
        <w:rPr>
          <w:rFonts w:ascii="Arial" w:hAnsi="Arial" w:cs="Arial"/>
        </w:rPr>
        <w:tab/>
      </w:r>
      <w:r w:rsidR="002C1288">
        <w:rPr>
          <w:rFonts w:ascii="Arial" w:hAnsi="Arial" w:cs="Arial"/>
        </w:rPr>
        <w:tab/>
      </w:r>
      <w:r w:rsidR="002C1288">
        <w:rPr>
          <w:rFonts w:ascii="Arial" w:hAnsi="Arial" w:cs="Arial"/>
        </w:rPr>
        <w:tab/>
      </w:r>
      <w:r w:rsidR="002C1288">
        <w:rPr>
          <w:rFonts w:ascii="Arial" w:hAnsi="Arial" w:cs="Arial"/>
        </w:rPr>
        <w:tab/>
      </w:r>
      <w:r w:rsidR="00F1010F">
        <w:rPr>
          <w:rFonts w:ascii="Arial" w:hAnsi="Arial" w:cs="Arial"/>
        </w:rPr>
        <w:t>21</w:t>
      </w:r>
    </w:p>
    <w:p w14:paraId="2558EF18" w14:textId="77777777" w:rsidR="002D5216" w:rsidRDefault="002D5216" w:rsidP="002D5216">
      <w:pPr>
        <w:pStyle w:val="IndexHeading"/>
        <w:rPr>
          <w:rFonts w:ascii="Arial" w:hAnsi="Arial" w:cs="Arial"/>
        </w:rPr>
      </w:pPr>
      <w:r>
        <w:rPr>
          <w:rFonts w:ascii="Arial" w:hAnsi="Arial" w:cs="Arial"/>
        </w:rPr>
        <w:t>Pr</w:t>
      </w:r>
      <w:r w:rsidR="002C1288">
        <w:rPr>
          <w:rFonts w:ascii="Arial" w:hAnsi="Arial" w:cs="Arial"/>
        </w:rPr>
        <w:t>ogram Changes</w:t>
      </w:r>
      <w:r w:rsidR="002C1288">
        <w:rPr>
          <w:rFonts w:ascii="Arial" w:hAnsi="Arial" w:cs="Arial"/>
        </w:rPr>
        <w:tab/>
      </w:r>
      <w:r w:rsidR="002C1288">
        <w:rPr>
          <w:rFonts w:ascii="Arial" w:hAnsi="Arial" w:cs="Arial"/>
        </w:rPr>
        <w:tab/>
      </w:r>
      <w:r w:rsidR="002C1288">
        <w:rPr>
          <w:rFonts w:ascii="Arial" w:hAnsi="Arial" w:cs="Arial"/>
        </w:rPr>
        <w:tab/>
      </w:r>
      <w:r w:rsidR="002C1288">
        <w:rPr>
          <w:rFonts w:ascii="Arial" w:hAnsi="Arial" w:cs="Arial"/>
        </w:rPr>
        <w:tab/>
      </w:r>
      <w:r w:rsidR="002C1288">
        <w:rPr>
          <w:rFonts w:ascii="Arial" w:hAnsi="Arial" w:cs="Arial"/>
        </w:rPr>
        <w:tab/>
      </w:r>
      <w:r w:rsidR="002C1288">
        <w:rPr>
          <w:rFonts w:ascii="Arial" w:hAnsi="Arial" w:cs="Arial"/>
        </w:rPr>
        <w:tab/>
      </w:r>
      <w:r w:rsidR="002C1288">
        <w:rPr>
          <w:rFonts w:ascii="Arial" w:hAnsi="Arial" w:cs="Arial"/>
        </w:rPr>
        <w:tab/>
      </w:r>
      <w:r w:rsidR="002C1288">
        <w:rPr>
          <w:rFonts w:ascii="Arial" w:hAnsi="Arial" w:cs="Arial"/>
        </w:rPr>
        <w:tab/>
        <w:t xml:space="preserve">          </w:t>
      </w:r>
      <w:r w:rsidR="002C1288">
        <w:rPr>
          <w:rFonts w:ascii="Arial" w:hAnsi="Arial" w:cs="Arial"/>
        </w:rPr>
        <w:tab/>
      </w:r>
      <w:r w:rsidR="00F1010F">
        <w:rPr>
          <w:rFonts w:ascii="Arial" w:hAnsi="Arial" w:cs="Arial"/>
        </w:rPr>
        <w:t>21</w:t>
      </w:r>
    </w:p>
    <w:p w14:paraId="5FD933B9" w14:textId="77777777" w:rsidR="002D5216" w:rsidRDefault="002D5216" w:rsidP="002D5216">
      <w:pPr>
        <w:pStyle w:val="IndexHeading"/>
        <w:rPr>
          <w:rFonts w:ascii="Arial" w:hAnsi="Arial" w:cs="Arial"/>
        </w:rPr>
      </w:pPr>
      <w:r>
        <w:rPr>
          <w:rFonts w:ascii="Arial" w:hAnsi="Arial" w:cs="Arial"/>
        </w:rPr>
        <w:t>Progr</w:t>
      </w:r>
      <w:r w:rsidR="002C1288">
        <w:rPr>
          <w:rFonts w:ascii="Arial" w:hAnsi="Arial" w:cs="Arial"/>
        </w:rPr>
        <w:t>am Offerings</w:t>
      </w:r>
      <w:r w:rsidR="002C1288">
        <w:rPr>
          <w:rFonts w:ascii="Arial" w:hAnsi="Arial" w:cs="Arial"/>
        </w:rPr>
        <w:tab/>
      </w:r>
      <w:r w:rsidR="002C1288">
        <w:rPr>
          <w:rFonts w:ascii="Arial" w:hAnsi="Arial" w:cs="Arial"/>
        </w:rPr>
        <w:tab/>
      </w:r>
      <w:r w:rsidR="002C1288">
        <w:rPr>
          <w:rFonts w:ascii="Arial" w:hAnsi="Arial" w:cs="Arial"/>
        </w:rPr>
        <w:tab/>
      </w:r>
      <w:r w:rsidR="002C1288">
        <w:rPr>
          <w:rFonts w:ascii="Arial" w:hAnsi="Arial" w:cs="Arial"/>
        </w:rPr>
        <w:tab/>
      </w:r>
      <w:r w:rsidR="002C1288">
        <w:rPr>
          <w:rFonts w:ascii="Arial" w:hAnsi="Arial" w:cs="Arial"/>
        </w:rPr>
        <w:tab/>
      </w:r>
      <w:r w:rsidR="002C1288">
        <w:rPr>
          <w:rFonts w:ascii="Arial" w:hAnsi="Arial" w:cs="Arial"/>
        </w:rPr>
        <w:tab/>
      </w:r>
      <w:r w:rsidR="002C1288">
        <w:rPr>
          <w:rFonts w:ascii="Arial" w:hAnsi="Arial" w:cs="Arial"/>
        </w:rPr>
        <w:tab/>
      </w:r>
      <w:r w:rsidR="002C1288">
        <w:rPr>
          <w:rFonts w:ascii="Arial" w:hAnsi="Arial" w:cs="Arial"/>
        </w:rPr>
        <w:tab/>
        <w:t xml:space="preserve">          </w:t>
      </w:r>
      <w:r w:rsidR="002C1288">
        <w:rPr>
          <w:rFonts w:ascii="Arial" w:hAnsi="Arial" w:cs="Arial"/>
        </w:rPr>
        <w:tab/>
      </w:r>
      <w:r w:rsidR="00F1010F">
        <w:rPr>
          <w:rFonts w:ascii="Arial" w:hAnsi="Arial" w:cs="Arial"/>
        </w:rPr>
        <w:t>21</w:t>
      </w:r>
    </w:p>
    <w:p w14:paraId="2AA22F67" w14:textId="77777777" w:rsidR="002D5216" w:rsidRDefault="002D5216" w:rsidP="002D5216">
      <w:pPr>
        <w:pStyle w:val="IndexHeading"/>
        <w:rPr>
          <w:rFonts w:ascii="Arial" w:hAnsi="Arial" w:cs="Arial"/>
        </w:rPr>
      </w:pPr>
      <w:r>
        <w:rPr>
          <w:rFonts w:ascii="Arial" w:hAnsi="Arial" w:cs="Arial"/>
        </w:rPr>
        <w:t>Shop/Cla</w:t>
      </w:r>
      <w:r w:rsidR="002C1288">
        <w:rPr>
          <w:rFonts w:ascii="Arial" w:hAnsi="Arial" w:cs="Arial"/>
        </w:rPr>
        <w:t>ssroom Safety</w:t>
      </w:r>
      <w:r w:rsidR="002C1288">
        <w:rPr>
          <w:rFonts w:ascii="Arial" w:hAnsi="Arial" w:cs="Arial"/>
        </w:rPr>
        <w:tab/>
      </w:r>
      <w:r w:rsidR="002C1288">
        <w:rPr>
          <w:rFonts w:ascii="Arial" w:hAnsi="Arial" w:cs="Arial"/>
        </w:rPr>
        <w:tab/>
      </w:r>
      <w:r w:rsidR="002C1288">
        <w:rPr>
          <w:rFonts w:ascii="Arial" w:hAnsi="Arial" w:cs="Arial"/>
        </w:rPr>
        <w:tab/>
      </w:r>
      <w:r w:rsidR="002C1288">
        <w:rPr>
          <w:rFonts w:ascii="Arial" w:hAnsi="Arial" w:cs="Arial"/>
        </w:rPr>
        <w:tab/>
      </w:r>
      <w:r w:rsidR="002C1288">
        <w:rPr>
          <w:rFonts w:ascii="Arial" w:hAnsi="Arial" w:cs="Arial"/>
        </w:rPr>
        <w:tab/>
      </w:r>
      <w:r w:rsidR="002C1288">
        <w:rPr>
          <w:rFonts w:ascii="Arial" w:hAnsi="Arial" w:cs="Arial"/>
        </w:rPr>
        <w:tab/>
      </w:r>
      <w:r w:rsidR="002C1288">
        <w:rPr>
          <w:rFonts w:ascii="Arial" w:hAnsi="Arial" w:cs="Arial"/>
        </w:rPr>
        <w:tab/>
        <w:t xml:space="preserve">          </w:t>
      </w:r>
      <w:r w:rsidR="002C1288">
        <w:rPr>
          <w:rFonts w:ascii="Arial" w:hAnsi="Arial" w:cs="Arial"/>
        </w:rPr>
        <w:tab/>
      </w:r>
      <w:r w:rsidR="00F1010F">
        <w:rPr>
          <w:rFonts w:ascii="Arial" w:hAnsi="Arial" w:cs="Arial"/>
        </w:rPr>
        <w:t>21</w:t>
      </w:r>
    </w:p>
    <w:p w14:paraId="2B014B2D" w14:textId="77777777" w:rsidR="002D5216" w:rsidRDefault="002D5216" w:rsidP="005B4D3C">
      <w:pPr>
        <w:pStyle w:val="IndexHeading"/>
        <w:rPr>
          <w:rFonts w:ascii="Arial" w:hAnsi="Arial" w:cs="Arial"/>
        </w:rPr>
      </w:pPr>
      <w:r>
        <w:rPr>
          <w:rFonts w:ascii="Arial" w:hAnsi="Arial" w:cs="Arial"/>
        </w:rPr>
        <w:t xml:space="preserve">Smoking Policy/Use of </w:t>
      </w:r>
      <w:r w:rsidR="002C1288">
        <w:rPr>
          <w:rFonts w:ascii="Arial" w:hAnsi="Arial" w:cs="Arial"/>
        </w:rPr>
        <w:t>Tobacco Products</w:t>
      </w:r>
      <w:r w:rsidR="002C1288">
        <w:rPr>
          <w:rFonts w:ascii="Arial" w:hAnsi="Arial" w:cs="Arial"/>
        </w:rPr>
        <w:tab/>
      </w:r>
      <w:r w:rsidR="002C1288">
        <w:rPr>
          <w:rFonts w:ascii="Arial" w:hAnsi="Arial" w:cs="Arial"/>
        </w:rPr>
        <w:tab/>
      </w:r>
      <w:r w:rsidR="002C1288">
        <w:rPr>
          <w:rFonts w:ascii="Arial" w:hAnsi="Arial" w:cs="Arial"/>
        </w:rPr>
        <w:tab/>
      </w:r>
      <w:r w:rsidR="002C1288">
        <w:rPr>
          <w:rFonts w:ascii="Arial" w:hAnsi="Arial" w:cs="Arial"/>
        </w:rPr>
        <w:tab/>
        <w:t xml:space="preserve">          </w:t>
      </w:r>
      <w:r w:rsidR="002C1288">
        <w:rPr>
          <w:rFonts w:ascii="Arial" w:hAnsi="Arial" w:cs="Arial"/>
        </w:rPr>
        <w:tab/>
      </w:r>
      <w:r w:rsidR="00F1010F">
        <w:rPr>
          <w:rFonts w:ascii="Arial" w:hAnsi="Arial" w:cs="Arial"/>
        </w:rPr>
        <w:t>22</w:t>
      </w:r>
    </w:p>
    <w:p w14:paraId="6BADBF22" w14:textId="77777777" w:rsidR="002D5216" w:rsidRDefault="002D5216" w:rsidP="002D5216">
      <w:pPr>
        <w:pStyle w:val="IndexHeading"/>
        <w:rPr>
          <w:rFonts w:ascii="Arial" w:hAnsi="Arial" w:cs="Arial"/>
        </w:rPr>
      </w:pPr>
      <w:r>
        <w:rPr>
          <w:rFonts w:ascii="Arial" w:hAnsi="Arial" w:cs="Arial"/>
        </w:rPr>
        <w:t>Student Follow-up</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2C1288">
        <w:rPr>
          <w:rFonts w:ascii="Arial" w:hAnsi="Arial" w:cs="Arial"/>
        </w:rPr>
        <w:tab/>
      </w:r>
      <w:r w:rsidR="00F1010F">
        <w:rPr>
          <w:rFonts w:ascii="Arial" w:hAnsi="Arial" w:cs="Arial"/>
        </w:rPr>
        <w:t>22</w:t>
      </w:r>
    </w:p>
    <w:p w14:paraId="038A67A1" w14:textId="77777777" w:rsidR="002D5216" w:rsidRDefault="002D5216" w:rsidP="005B4D3C">
      <w:pPr>
        <w:pStyle w:val="IndexHeading"/>
        <w:rPr>
          <w:rFonts w:ascii="Arial" w:hAnsi="Arial" w:cs="Arial"/>
        </w:rPr>
      </w:pPr>
      <w:r>
        <w:rPr>
          <w:rFonts w:ascii="Arial" w:hAnsi="Arial" w:cs="Arial"/>
        </w:rPr>
        <w:t>Student Organizations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2C1288">
        <w:rPr>
          <w:rFonts w:ascii="Arial" w:hAnsi="Arial" w:cs="Arial"/>
        </w:rPr>
        <w:tab/>
      </w:r>
      <w:r w:rsidR="00F1010F">
        <w:rPr>
          <w:rFonts w:ascii="Arial" w:hAnsi="Arial" w:cs="Arial"/>
        </w:rPr>
        <w:t>22</w:t>
      </w:r>
    </w:p>
    <w:p w14:paraId="6FB62ABB" w14:textId="77777777" w:rsidR="002D5216" w:rsidRDefault="002D5216" w:rsidP="005B4D3C">
      <w:pPr>
        <w:pStyle w:val="IndexHeading"/>
        <w:rPr>
          <w:rFonts w:ascii="Arial" w:hAnsi="Arial" w:cs="Arial"/>
        </w:rPr>
      </w:pPr>
      <w:r>
        <w:rPr>
          <w:rFonts w:ascii="Arial" w:hAnsi="Arial" w:cs="Arial"/>
        </w:rPr>
        <w:t>Stud</w:t>
      </w:r>
      <w:r w:rsidR="002C1288">
        <w:rPr>
          <w:rFonts w:ascii="Arial" w:hAnsi="Arial" w:cs="Arial"/>
        </w:rPr>
        <w:t>ent Services</w:t>
      </w:r>
      <w:r w:rsidR="002C1288">
        <w:rPr>
          <w:rFonts w:ascii="Arial" w:hAnsi="Arial" w:cs="Arial"/>
        </w:rPr>
        <w:tab/>
      </w:r>
      <w:r w:rsidR="002C1288">
        <w:rPr>
          <w:rFonts w:ascii="Arial" w:hAnsi="Arial" w:cs="Arial"/>
        </w:rPr>
        <w:tab/>
      </w:r>
      <w:r w:rsidR="002C1288">
        <w:rPr>
          <w:rFonts w:ascii="Arial" w:hAnsi="Arial" w:cs="Arial"/>
        </w:rPr>
        <w:tab/>
      </w:r>
      <w:r w:rsidR="002C1288">
        <w:rPr>
          <w:rFonts w:ascii="Arial" w:hAnsi="Arial" w:cs="Arial"/>
        </w:rPr>
        <w:tab/>
      </w:r>
      <w:r w:rsidR="002C1288">
        <w:rPr>
          <w:rFonts w:ascii="Arial" w:hAnsi="Arial" w:cs="Arial"/>
        </w:rPr>
        <w:tab/>
      </w:r>
      <w:r w:rsidR="002C1288">
        <w:rPr>
          <w:rFonts w:ascii="Arial" w:hAnsi="Arial" w:cs="Arial"/>
        </w:rPr>
        <w:tab/>
      </w:r>
      <w:r w:rsidR="002C1288">
        <w:rPr>
          <w:rFonts w:ascii="Arial" w:hAnsi="Arial" w:cs="Arial"/>
        </w:rPr>
        <w:tab/>
      </w:r>
      <w:r w:rsidR="002C1288">
        <w:rPr>
          <w:rFonts w:ascii="Arial" w:hAnsi="Arial" w:cs="Arial"/>
        </w:rPr>
        <w:tab/>
        <w:t xml:space="preserve">          </w:t>
      </w:r>
      <w:r w:rsidR="002C1288">
        <w:rPr>
          <w:rFonts w:ascii="Arial" w:hAnsi="Arial" w:cs="Arial"/>
        </w:rPr>
        <w:tab/>
      </w:r>
      <w:r w:rsidR="00F1010F">
        <w:rPr>
          <w:rFonts w:ascii="Arial" w:hAnsi="Arial" w:cs="Arial"/>
        </w:rPr>
        <w:t>22</w:t>
      </w:r>
    </w:p>
    <w:p w14:paraId="3A923E52" w14:textId="77777777" w:rsidR="002D5216" w:rsidRDefault="002D5216" w:rsidP="005B4D3C">
      <w:pPr>
        <w:pStyle w:val="IndexHeading"/>
        <w:rPr>
          <w:rFonts w:ascii="Arial" w:hAnsi="Arial" w:cs="Arial"/>
        </w:rPr>
      </w:pPr>
      <w:r>
        <w:rPr>
          <w:rFonts w:ascii="Arial" w:hAnsi="Arial" w:cs="Arial"/>
        </w:rPr>
        <w:t>Suspension and Expuls</w:t>
      </w:r>
      <w:r w:rsidR="002C1288">
        <w:rPr>
          <w:rFonts w:ascii="Arial" w:hAnsi="Arial" w:cs="Arial"/>
        </w:rPr>
        <w:t>ion of Students</w:t>
      </w:r>
      <w:r w:rsidR="002C1288">
        <w:rPr>
          <w:rFonts w:ascii="Arial" w:hAnsi="Arial" w:cs="Arial"/>
        </w:rPr>
        <w:tab/>
      </w:r>
      <w:r w:rsidR="002C1288">
        <w:rPr>
          <w:rFonts w:ascii="Arial" w:hAnsi="Arial" w:cs="Arial"/>
        </w:rPr>
        <w:tab/>
      </w:r>
      <w:r w:rsidR="002C1288">
        <w:rPr>
          <w:rFonts w:ascii="Arial" w:hAnsi="Arial" w:cs="Arial"/>
        </w:rPr>
        <w:tab/>
      </w:r>
      <w:r w:rsidR="002C1288">
        <w:rPr>
          <w:rFonts w:ascii="Arial" w:hAnsi="Arial" w:cs="Arial"/>
        </w:rPr>
        <w:tab/>
      </w:r>
      <w:r w:rsidR="002C1288">
        <w:rPr>
          <w:rFonts w:ascii="Arial" w:hAnsi="Arial" w:cs="Arial"/>
        </w:rPr>
        <w:tab/>
        <w:t xml:space="preserve">           </w:t>
      </w:r>
      <w:r w:rsidR="00F1010F">
        <w:rPr>
          <w:rFonts w:ascii="Arial" w:hAnsi="Arial" w:cs="Arial"/>
        </w:rPr>
        <w:t>22</w:t>
      </w:r>
    </w:p>
    <w:p w14:paraId="176DA955" w14:textId="77777777" w:rsidR="002D5216" w:rsidRDefault="002C1288" w:rsidP="005B4D3C">
      <w:pPr>
        <w:pStyle w:val="IndexHeading"/>
        <w:rPr>
          <w:rFonts w:ascii="Arial" w:hAnsi="Arial" w:cs="Arial"/>
        </w:rPr>
      </w:pPr>
      <w:r>
        <w:rPr>
          <w:rFonts w:ascii="Arial" w:hAnsi="Arial" w:cs="Arial"/>
        </w:rPr>
        <w:t>Telephone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rPr>
        <w:tab/>
      </w:r>
      <w:r w:rsidR="00F1010F">
        <w:rPr>
          <w:rFonts w:ascii="Arial" w:hAnsi="Arial" w:cs="Arial"/>
        </w:rPr>
        <w:t>23</w:t>
      </w:r>
    </w:p>
    <w:p w14:paraId="6505D7AD" w14:textId="77777777" w:rsidR="005B4D3C" w:rsidRDefault="002D5216" w:rsidP="005B4D3C">
      <w:pPr>
        <w:pStyle w:val="IndexHeading"/>
        <w:rPr>
          <w:rFonts w:ascii="Arial" w:hAnsi="Arial" w:cs="Arial"/>
        </w:rPr>
      </w:pPr>
      <w:r>
        <w:rPr>
          <w:rFonts w:ascii="Arial" w:hAnsi="Arial" w:cs="Arial"/>
        </w:rPr>
        <w:t>Textbooks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2C1288">
        <w:rPr>
          <w:rFonts w:ascii="Arial" w:hAnsi="Arial" w:cs="Arial"/>
        </w:rPr>
        <w:t xml:space="preserve"> </w:t>
      </w:r>
      <w:r w:rsidR="002C1288">
        <w:rPr>
          <w:rFonts w:ascii="Arial" w:hAnsi="Arial" w:cs="Arial"/>
        </w:rPr>
        <w:tab/>
      </w:r>
      <w:r w:rsidR="00F1010F">
        <w:rPr>
          <w:rFonts w:ascii="Arial" w:hAnsi="Arial" w:cs="Arial"/>
        </w:rPr>
        <w:t>23</w:t>
      </w:r>
    </w:p>
    <w:p w14:paraId="2C2FF1B9" w14:textId="77777777" w:rsidR="002D5216" w:rsidRDefault="002D5216" w:rsidP="005B4D3C">
      <w:pPr>
        <w:pStyle w:val="IndexHeading"/>
        <w:rPr>
          <w:rFonts w:ascii="Arial" w:hAnsi="Arial" w:cs="Arial"/>
        </w:rPr>
      </w:pPr>
      <w:r>
        <w:rPr>
          <w:rFonts w:ascii="Arial" w:hAnsi="Arial" w:cs="Arial"/>
        </w:rPr>
        <w:t>To</w:t>
      </w:r>
      <w:r w:rsidR="002C1288">
        <w:rPr>
          <w:rFonts w:ascii="Arial" w:hAnsi="Arial" w:cs="Arial"/>
        </w:rPr>
        <w:t>rnado Drill</w:t>
      </w:r>
      <w:r w:rsidR="002C1288">
        <w:rPr>
          <w:rFonts w:ascii="Arial" w:hAnsi="Arial" w:cs="Arial"/>
        </w:rPr>
        <w:tab/>
      </w:r>
      <w:r w:rsidR="002C1288">
        <w:rPr>
          <w:rFonts w:ascii="Arial" w:hAnsi="Arial" w:cs="Arial"/>
        </w:rPr>
        <w:tab/>
      </w:r>
      <w:r w:rsidR="002C1288">
        <w:rPr>
          <w:rFonts w:ascii="Arial" w:hAnsi="Arial" w:cs="Arial"/>
        </w:rPr>
        <w:tab/>
      </w:r>
      <w:r w:rsidR="002C1288">
        <w:rPr>
          <w:rFonts w:ascii="Arial" w:hAnsi="Arial" w:cs="Arial"/>
        </w:rPr>
        <w:tab/>
      </w:r>
      <w:r w:rsidR="002C1288">
        <w:rPr>
          <w:rFonts w:ascii="Arial" w:hAnsi="Arial" w:cs="Arial"/>
        </w:rPr>
        <w:tab/>
      </w:r>
      <w:r w:rsidR="002C1288">
        <w:rPr>
          <w:rFonts w:ascii="Arial" w:hAnsi="Arial" w:cs="Arial"/>
        </w:rPr>
        <w:tab/>
      </w:r>
      <w:r w:rsidR="002C1288">
        <w:rPr>
          <w:rFonts w:ascii="Arial" w:hAnsi="Arial" w:cs="Arial"/>
        </w:rPr>
        <w:tab/>
      </w:r>
      <w:r w:rsidR="002C1288">
        <w:rPr>
          <w:rFonts w:ascii="Arial" w:hAnsi="Arial" w:cs="Arial"/>
        </w:rPr>
        <w:tab/>
      </w:r>
      <w:r w:rsidR="002C1288">
        <w:rPr>
          <w:rFonts w:ascii="Arial" w:hAnsi="Arial" w:cs="Arial"/>
        </w:rPr>
        <w:tab/>
        <w:t xml:space="preserve">          </w:t>
      </w:r>
      <w:r w:rsidR="002C1288">
        <w:rPr>
          <w:rFonts w:ascii="Arial" w:hAnsi="Arial" w:cs="Arial"/>
        </w:rPr>
        <w:tab/>
      </w:r>
      <w:r w:rsidR="00F1010F">
        <w:rPr>
          <w:rFonts w:ascii="Arial" w:hAnsi="Arial" w:cs="Arial"/>
        </w:rPr>
        <w:t>23</w:t>
      </w:r>
    </w:p>
    <w:p w14:paraId="465912EF" w14:textId="77777777" w:rsidR="0016265E" w:rsidRPr="005B4D3C" w:rsidRDefault="0016265E" w:rsidP="005B4D3C">
      <w:pPr>
        <w:pStyle w:val="IndexHeading"/>
        <w:rPr>
          <w:rFonts w:ascii="Arial" w:hAnsi="Arial" w:cs="Arial"/>
        </w:rPr>
      </w:pPr>
      <w:hyperlink w:anchor="StudentHdbkTornadoDrill" w:history="1">
        <w:r w:rsidRPr="005B4D3C">
          <w:rPr>
            <w:rFonts w:ascii="Arial" w:hAnsi="Arial" w:cs="Arial"/>
          </w:rPr>
          <w:t>Tuition and Fees</w:t>
        </w:r>
      </w:hyperlink>
      <w:r w:rsidR="002C1288">
        <w:rPr>
          <w:rFonts w:ascii="Arial" w:hAnsi="Arial" w:cs="Arial"/>
        </w:rPr>
        <w:tab/>
      </w:r>
      <w:r w:rsidR="002C1288">
        <w:rPr>
          <w:rFonts w:ascii="Arial" w:hAnsi="Arial" w:cs="Arial"/>
        </w:rPr>
        <w:tab/>
      </w:r>
      <w:r w:rsidR="002C1288">
        <w:rPr>
          <w:rFonts w:ascii="Arial" w:hAnsi="Arial" w:cs="Arial"/>
        </w:rPr>
        <w:tab/>
      </w:r>
      <w:r w:rsidR="002C1288">
        <w:rPr>
          <w:rFonts w:ascii="Arial" w:hAnsi="Arial" w:cs="Arial"/>
        </w:rPr>
        <w:tab/>
      </w:r>
      <w:r w:rsidR="002C1288">
        <w:rPr>
          <w:rFonts w:ascii="Arial" w:hAnsi="Arial" w:cs="Arial"/>
        </w:rPr>
        <w:tab/>
      </w:r>
      <w:r w:rsidR="002C1288">
        <w:rPr>
          <w:rFonts w:ascii="Arial" w:hAnsi="Arial" w:cs="Arial"/>
        </w:rPr>
        <w:tab/>
      </w:r>
      <w:r w:rsidR="002C1288">
        <w:rPr>
          <w:rFonts w:ascii="Arial" w:hAnsi="Arial" w:cs="Arial"/>
        </w:rPr>
        <w:tab/>
      </w:r>
      <w:r w:rsidR="002C1288">
        <w:rPr>
          <w:rFonts w:ascii="Arial" w:hAnsi="Arial" w:cs="Arial"/>
        </w:rPr>
        <w:tab/>
      </w:r>
      <w:r w:rsidR="002C1288">
        <w:rPr>
          <w:rFonts w:ascii="Arial" w:hAnsi="Arial" w:cs="Arial"/>
        </w:rPr>
        <w:tab/>
      </w:r>
      <w:r w:rsidR="00F1010F">
        <w:rPr>
          <w:rFonts w:ascii="Arial" w:hAnsi="Arial" w:cs="Arial"/>
        </w:rPr>
        <w:t>23</w:t>
      </w:r>
    </w:p>
    <w:p w14:paraId="623834A9" w14:textId="77777777" w:rsidR="002D5216" w:rsidRDefault="002C1288" w:rsidP="005B4D3C">
      <w:pPr>
        <w:pStyle w:val="IndexHeading"/>
        <w:rPr>
          <w:rFonts w:ascii="Arial" w:hAnsi="Arial" w:cs="Arial"/>
        </w:rPr>
      </w:pPr>
      <w:r>
        <w:rPr>
          <w:rFonts w:ascii="Arial" w:hAnsi="Arial" w:cs="Arial"/>
        </w:rPr>
        <w:t>Visitors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F1010F">
        <w:rPr>
          <w:rFonts w:ascii="Arial" w:hAnsi="Arial" w:cs="Arial"/>
        </w:rPr>
        <w:t>23</w:t>
      </w:r>
    </w:p>
    <w:p w14:paraId="21492F6F" w14:textId="77777777" w:rsidR="002D5216" w:rsidRDefault="002D5216" w:rsidP="005B4D3C">
      <w:pPr>
        <w:pStyle w:val="IndexHeading"/>
        <w:rPr>
          <w:rFonts w:ascii="Arial" w:hAnsi="Arial" w:cs="Arial"/>
        </w:rPr>
      </w:pPr>
      <w:r>
        <w:rPr>
          <w:rFonts w:ascii="Arial" w:hAnsi="Arial" w:cs="Arial"/>
        </w:rPr>
        <w:t>Weap</w:t>
      </w:r>
      <w:r w:rsidR="002C1288">
        <w:rPr>
          <w:rFonts w:ascii="Arial" w:hAnsi="Arial" w:cs="Arial"/>
        </w:rPr>
        <w:t>ons on Campus</w:t>
      </w:r>
      <w:r w:rsidR="002C1288">
        <w:rPr>
          <w:rFonts w:ascii="Arial" w:hAnsi="Arial" w:cs="Arial"/>
        </w:rPr>
        <w:tab/>
      </w:r>
      <w:r w:rsidR="002C1288">
        <w:rPr>
          <w:rFonts w:ascii="Arial" w:hAnsi="Arial" w:cs="Arial"/>
        </w:rPr>
        <w:tab/>
      </w:r>
      <w:r w:rsidR="002C1288">
        <w:rPr>
          <w:rFonts w:ascii="Arial" w:hAnsi="Arial" w:cs="Arial"/>
        </w:rPr>
        <w:tab/>
      </w:r>
      <w:r w:rsidR="002C1288">
        <w:rPr>
          <w:rFonts w:ascii="Arial" w:hAnsi="Arial" w:cs="Arial"/>
        </w:rPr>
        <w:tab/>
      </w:r>
      <w:r w:rsidR="002C1288">
        <w:rPr>
          <w:rFonts w:ascii="Arial" w:hAnsi="Arial" w:cs="Arial"/>
        </w:rPr>
        <w:tab/>
      </w:r>
      <w:r w:rsidR="002C1288">
        <w:rPr>
          <w:rFonts w:ascii="Arial" w:hAnsi="Arial" w:cs="Arial"/>
        </w:rPr>
        <w:tab/>
      </w:r>
      <w:r w:rsidR="002C1288">
        <w:rPr>
          <w:rFonts w:ascii="Arial" w:hAnsi="Arial" w:cs="Arial"/>
        </w:rPr>
        <w:tab/>
        <w:t xml:space="preserve">           </w:t>
      </w:r>
      <w:r w:rsidR="00F1010F">
        <w:rPr>
          <w:rFonts w:ascii="Arial" w:hAnsi="Arial" w:cs="Arial"/>
        </w:rPr>
        <w:t>23</w:t>
      </w:r>
    </w:p>
    <w:p w14:paraId="0FAD685B" w14:textId="77777777" w:rsidR="0016265E" w:rsidRPr="005B4D3C" w:rsidRDefault="0016265E" w:rsidP="005B4D3C">
      <w:pPr>
        <w:pStyle w:val="IndexHeading"/>
        <w:rPr>
          <w:rFonts w:ascii="Arial" w:hAnsi="Arial" w:cs="Arial"/>
        </w:rPr>
      </w:pPr>
      <w:hyperlink w:anchor="StudentHdbkWorkBasedLearning" w:history="1">
        <w:r w:rsidRPr="005B4D3C">
          <w:rPr>
            <w:rFonts w:ascii="Arial" w:hAnsi="Arial" w:cs="Arial"/>
          </w:rPr>
          <w:t>Work-Based Learning</w:t>
        </w:r>
      </w:hyperlink>
      <w:r w:rsidRPr="005B4D3C">
        <w:rPr>
          <w:rFonts w:ascii="Arial" w:hAnsi="Arial" w:cs="Arial"/>
        </w:rPr>
        <w:tab/>
      </w:r>
      <w:r w:rsidR="002C1288">
        <w:rPr>
          <w:rFonts w:ascii="Arial" w:hAnsi="Arial" w:cs="Arial"/>
        </w:rPr>
        <w:tab/>
      </w:r>
      <w:r w:rsidR="002C1288">
        <w:rPr>
          <w:rFonts w:ascii="Arial" w:hAnsi="Arial" w:cs="Arial"/>
        </w:rPr>
        <w:tab/>
      </w:r>
      <w:r w:rsidR="002C1288">
        <w:rPr>
          <w:rFonts w:ascii="Arial" w:hAnsi="Arial" w:cs="Arial"/>
        </w:rPr>
        <w:tab/>
      </w:r>
      <w:r w:rsidR="002C1288">
        <w:rPr>
          <w:rFonts w:ascii="Arial" w:hAnsi="Arial" w:cs="Arial"/>
        </w:rPr>
        <w:tab/>
      </w:r>
      <w:r w:rsidR="002C1288">
        <w:rPr>
          <w:rFonts w:ascii="Arial" w:hAnsi="Arial" w:cs="Arial"/>
        </w:rPr>
        <w:tab/>
      </w:r>
      <w:r w:rsidR="002C1288">
        <w:rPr>
          <w:rFonts w:ascii="Arial" w:hAnsi="Arial" w:cs="Arial"/>
        </w:rPr>
        <w:tab/>
      </w:r>
      <w:r w:rsidR="002C1288">
        <w:rPr>
          <w:rFonts w:ascii="Arial" w:hAnsi="Arial" w:cs="Arial"/>
        </w:rPr>
        <w:tab/>
      </w:r>
      <w:r w:rsidR="00F1010F">
        <w:rPr>
          <w:rFonts w:ascii="Arial" w:hAnsi="Arial" w:cs="Arial"/>
        </w:rPr>
        <w:t>24</w:t>
      </w:r>
    </w:p>
    <w:p w14:paraId="0A8912ED" w14:textId="77777777" w:rsidR="0067037C" w:rsidRDefault="002C1288" w:rsidP="005B4D3C">
      <w:pPr>
        <w:pStyle w:val="IndexHeading"/>
        <w:rPr>
          <w:rFonts w:ascii="Arial" w:hAnsi="Arial" w:cs="Arial"/>
        </w:rPr>
        <w:sectPr w:rsidR="0067037C" w:rsidSect="0067037C">
          <w:footerReference w:type="even" r:id="rId8"/>
          <w:pgSz w:w="12240" w:h="15840"/>
          <w:pgMar w:top="1440" w:right="1440" w:bottom="1440" w:left="1440" w:header="720" w:footer="720" w:gutter="0"/>
          <w:pgNumType w:start="1"/>
          <w:cols w:space="720"/>
          <w:titlePg/>
        </w:sectPr>
      </w:pPr>
      <w:r>
        <w:rPr>
          <w:rFonts w:ascii="Arial" w:hAnsi="Arial" w:cs="Arial"/>
        </w:rPr>
        <w:t>Work Orders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F1010F">
        <w:rPr>
          <w:rFonts w:ascii="Arial" w:hAnsi="Arial" w:cs="Arial"/>
        </w:rPr>
        <w:t>25</w:t>
      </w:r>
    </w:p>
    <w:p w14:paraId="47A7B37D" w14:textId="77777777" w:rsidR="002D5216" w:rsidRDefault="002D5216" w:rsidP="005B4D3C">
      <w:pPr>
        <w:pStyle w:val="IndexHeading"/>
        <w:rPr>
          <w:rFonts w:ascii="Arial" w:hAnsi="Arial" w:cs="Arial"/>
        </w:rPr>
      </w:pPr>
    </w:p>
    <w:p w14:paraId="079D8E64" w14:textId="77777777" w:rsidR="002D5216" w:rsidRDefault="002D5216" w:rsidP="002D5216">
      <w:pPr>
        <w:rPr>
          <w:rFonts w:ascii="Arial" w:hAnsi="Arial" w:cs="Arial"/>
        </w:rPr>
      </w:pPr>
    </w:p>
    <w:p w14:paraId="426C4CD9" w14:textId="77777777" w:rsidR="002D5216" w:rsidRDefault="002D5216" w:rsidP="002D5216">
      <w:pPr>
        <w:rPr>
          <w:rFonts w:ascii="Arial" w:hAnsi="Arial" w:cs="Arial"/>
        </w:rPr>
      </w:pPr>
    </w:p>
    <w:p w14:paraId="4FCCF55A" w14:textId="77777777" w:rsidR="002D5216" w:rsidRDefault="002D5216" w:rsidP="002D5216">
      <w:pPr>
        <w:rPr>
          <w:rFonts w:ascii="Arial" w:hAnsi="Arial" w:cs="Arial"/>
        </w:rPr>
      </w:pPr>
    </w:p>
    <w:p w14:paraId="04ED5358" w14:textId="77777777" w:rsidR="002D5216" w:rsidRDefault="002D5216" w:rsidP="002D5216">
      <w:pPr>
        <w:rPr>
          <w:rFonts w:ascii="Arial" w:hAnsi="Arial" w:cs="Arial"/>
        </w:rPr>
      </w:pPr>
    </w:p>
    <w:p w14:paraId="1FA2FBB0" w14:textId="77777777" w:rsidR="002D5216" w:rsidRDefault="002D5216" w:rsidP="002D5216">
      <w:pPr>
        <w:rPr>
          <w:rFonts w:ascii="Arial" w:hAnsi="Arial" w:cs="Arial"/>
        </w:rPr>
      </w:pPr>
    </w:p>
    <w:p w14:paraId="4A9E4290" w14:textId="77777777" w:rsidR="002D5216" w:rsidRDefault="002D5216" w:rsidP="002D5216">
      <w:pPr>
        <w:rPr>
          <w:rFonts w:ascii="Arial" w:hAnsi="Arial" w:cs="Arial"/>
        </w:rPr>
      </w:pPr>
    </w:p>
    <w:p w14:paraId="346C6DEC" w14:textId="77777777" w:rsidR="002D5216" w:rsidRDefault="002D5216" w:rsidP="002D5216">
      <w:pPr>
        <w:rPr>
          <w:rFonts w:ascii="Arial" w:hAnsi="Arial" w:cs="Arial"/>
        </w:rPr>
      </w:pPr>
    </w:p>
    <w:p w14:paraId="75876044" w14:textId="77777777" w:rsidR="00F519D3" w:rsidRDefault="00F519D3">
      <w:pPr>
        <w:rPr>
          <w:rFonts w:ascii="Arial" w:hAnsi="Arial"/>
        </w:rPr>
      </w:pPr>
    </w:p>
    <w:p w14:paraId="39CD09B9" w14:textId="77777777" w:rsidR="00F519D3" w:rsidRDefault="00F519D3">
      <w:pPr>
        <w:rPr>
          <w:rFonts w:ascii="Arial" w:hAnsi="Arial"/>
        </w:rPr>
      </w:pPr>
    </w:p>
    <w:p w14:paraId="7633C20E" w14:textId="77777777" w:rsidR="00F519D3" w:rsidRDefault="00F519D3">
      <w:pPr>
        <w:rPr>
          <w:rFonts w:ascii="Arial" w:hAnsi="Arial"/>
        </w:rPr>
      </w:pPr>
    </w:p>
    <w:p w14:paraId="7007B0FA" w14:textId="77777777" w:rsidR="00F519D3" w:rsidRDefault="00F519D3">
      <w:pPr>
        <w:rPr>
          <w:rFonts w:ascii="Arial" w:hAnsi="Arial"/>
        </w:rPr>
      </w:pPr>
    </w:p>
    <w:p w14:paraId="684079F6" w14:textId="77777777" w:rsidR="00F519D3" w:rsidRDefault="00F519D3">
      <w:pPr>
        <w:rPr>
          <w:rFonts w:ascii="Arial" w:hAnsi="Arial"/>
        </w:rPr>
      </w:pPr>
    </w:p>
    <w:p w14:paraId="1E0D7C32" w14:textId="77777777" w:rsidR="00F519D3" w:rsidRDefault="00F519D3">
      <w:pPr>
        <w:rPr>
          <w:rFonts w:ascii="Arial" w:hAnsi="Arial"/>
        </w:rPr>
      </w:pPr>
    </w:p>
    <w:p w14:paraId="0519A944" w14:textId="77777777" w:rsidR="00F519D3" w:rsidRDefault="00F519D3">
      <w:pPr>
        <w:rPr>
          <w:rFonts w:ascii="Arial" w:hAnsi="Arial"/>
        </w:rPr>
      </w:pPr>
    </w:p>
    <w:p w14:paraId="63AE29CB" w14:textId="77777777" w:rsidR="00F519D3" w:rsidRDefault="00F519D3">
      <w:pPr>
        <w:rPr>
          <w:rFonts w:ascii="Arial" w:hAnsi="Arial"/>
        </w:rPr>
      </w:pPr>
    </w:p>
    <w:p w14:paraId="574A3513" w14:textId="77777777" w:rsidR="00F519D3" w:rsidRDefault="00F519D3">
      <w:pPr>
        <w:rPr>
          <w:rFonts w:ascii="Arial" w:hAnsi="Arial"/>
        </w:rPr>
      </w:pPr>
    </w:p>
    <w:p w14:paraId="228807DE" w14:textId="77777777" w:rsidR="00F519D3" w:rsidRDefault="00F519D3">
      <w:pPr>
        <w:rPr>
          <w:rFonts w:ascii="Arial" w:hAnsi="Arial"/>
        </w:rPr>
      </w:pPr>
    </w:p>
    <w:p w14:paraId="154A3DB9" w14:textId="77777777" w:rsidR="00F519D3" w:rsidRDefault="00F519D3">
      <w:pPr>
        <w:rPr>
          <w:rFonts w:ascii="Arial" w:hAnsi="Arial"/>
        </w:rPr>
      </w:pPr>
    </w:p>
    <w:p w14:paraId="05F700CC" w14:textId="77777777" w:rsidR="00F519D3" w:rsidRDefault="00F519D3">
      <w:pPr>
        <w:rPr>
          <w:rFonts w:ascii="Arial" w:hAnsi="Arial"/>
        </w:rPr>
      </w:pPr>
    </w:p>
    <w:p w14:paraId="6F6D2425" w14:textId="77777777" w:rsidR="00F519D3" w:rsidRDefault="00F519D3">
      <w:pPr>
        <w:rPr>
          <w:rFonts w:ascii="Arial" w:hAnsi="Arial"/>
        </w:rPr>
      </w:pPr>
    </w:p>
    <w:p w14:paraId="1C92DCA8" w14:textId="77777777" w:rsidR="00F519D3" w:rsidRDefault="00F519D3">
      <w:pPr>
        <w:rPr>
          <w:rFonts w:ascii="Arial" w:hAnsi="Arial"/>
        </w:rPr>
      </w:pPr>
    </w:p>
    <w:p w14:paraId="1B4CD5D1" w14:textId="77777777" w:rsidR="00F519D3" w:rsidRDefault="00F519D3">
      <w:pPr>
        <w:rPr>
          <w:rFonts w:ascii="Arial" w:hAnsi="Arial"/>
        </w:rPr>
      </w:pPr>
    </w:p>
    <w:p w14:paraId="199F8A3C" w14:textId="77777777" w:rsidR="00F519D3" w:rsidRDefault="00F519D3">
      <w:pPr>
        <w:rPr>
          <w:rFonts w:ascii="Arial" w:hAnsi="Arial"/>
        </w:rPr>
      </w:pPr>
    </w:p>
    <w:p w14:paraId="098BDD46" w14:textId="77777777" w:rsidR="00F519D3" w:rsidRDefault="00F519D3">
      <w:pPr>
        <w:rPr>
          <w:rFonts w:ascii="Arial" w:hAnsi="Arial"/>
        </w:rPr>
      </w:pPr>
    </w:p>
    <w:p w14:paraId="68931186" w14:textId="77777777" w:rsidR="007F6AEF" w:rsidRDefault="007F6AEF">
      <w:pPr>
        <w:rPr>
          <w:rFonts w:ascii="Arial" w:hAnsi="Arial"/>
        </w:rPr>
      </w:pPr>
    </w:p>
    <w:p w14:paraId="5E4F81B9" w14:textId="36881008" w:rsidR="00AF143B" w:rsidRDefault="00AF143B">
      <w:pPr>
        <w:rPr>
          <w:rFonts w:ascii="Arial" w:hAnsi="Arial"/>
        </w:rPr>
      </w:pPr>
      <w:r>
        <w:rPr>
          <w:rFonts w:ascii="Arial" w:hAnsi="Arial"/>
        </w:rPr>
        <w:lastRenderedPageBreak/>
        <w:t xml:space="preserve">August </w:t>
      </w:r>
      <w:r w:rsidR="009411A1">
        <w:rPr>
          <w:rFonts w:ascii="Arial" w:hAnsi="Arial"/>
        </w:rPr>
        <w:t>7</w:t>
      </w:r>
      <w:r w:rsidR="00C2630E">
        <w:rPr>
          <w:rFonts w:ascii="Arial" w:hAnsi="Arial"/>
        </w:rPr>
        <w:t xml:space="preserve">, </w:t>
      </w:r>
      <w:r w:rsidR="002629A0">
        <w:rPr>
          <w:rFonts w:ascii="Arial" w:hAnsi="Arial"/>
        </w:rPr>
        <w:t>20</w:t>
      </w:r>
      <w:r w:rsidR="00BB02AD">
        <w:rPr>
          <w:rFonts w:ascii="Arial" w:hAnsi="Arial"/>
        </w:rPr>
        <w:t>2</w:t>
      </w:r>
      <w:r w:rsidR="001B4C40">
        <w:rPr>
          <w:rFonts w:ascii="Arial" w:hAnsi="Arial"/>
        </w:rPr>
        <w:t>5</w:t>
      </w:r>
    </w:p>
    <w:p w14:paraId="2B30827B" w14:textId="77777777" w:rsidR="00AF143B" w:rsidRDefault="00AF143B">
      <w:pPr>
        <w:rPr>
          <w:rFonts w:ascii="Arial" w:hAnsi="Arial"/>
        </w:rPr>
      </w:pPr>
    </w:p>
    <w:p w14:paraId="7F0A79AD" w14:textId="77777777" w:rsidR="00AF143B" w:rsidRDefault="00AF143B">
      <w:pPr>
        <w:rPr>
          <w:rFonts w:ascii="Arial" w:hAnsi="Arial"/>
        </w:rPr>
      </w:pPr>
    </w:p>
    <w:p w14:paraId="4FEAEF9D" w14:textId="77777777" w:rsidR="00AF143B" w:rsidRDefault="00AF143B">
      <w:pPr>
        <w:rPr>
          <w:rFonts w:ascii="Arial" w:hAnsi="Arial"/>
        </w:rPr>
      </w:pPr>
    </w:p>
    <w:p w14:paraId="02F726FE" w14:textId="77777777" w:rsidR="00ED5807" w:rsidRDefault="00AF143B">
      <w:pPr>
        <w:rPr>
          <w:rFonts w:ascii="Arial" w:hAnsi="Arial"/>
        </w:rPr>
      </w:pPr>
      <w:r>
        <w:rPr>
          <w:rFonts w:ascii="Arial" w:hAnsi="Arial"/>
        </w:rPr>
        <w:t>Dear Student:</w:t>
      </w:r>
    </w:p>
    <w:p w14:paraId="5E9F804A" w14:textId="77777777" w:rsidR="00ED5807" w:rsidRDefault="00ED5807">
      <w:pPr>
        <w:rPr>
          <w:rFonts w:ascii="Arial" w:hAnsi="Arial"/>
        </w:rPr>
      </w:pPr>
    </w:p>
    <w:p w14:paraId="2809828F" w14:textId="77777777" w:rsidR="00ED5807" w:rsidRDefault="00B56D3F" w:rsidP="0006788C">
      <w:pPr>
        <w:rPr>
          <w:rFonts w:ascii="Arial" w:hAnsi="Arial"/>
        </w:rPr>
      </w:pPr>
      <w:r>
        <w:rPr>
          <w:rFonts w:ascii="Arial" w:hAnsi="Arial"/>
        </w:rPr>
        <w:t>Welcome to the Breathitt</w:t>
      </w:r>
      <w:r w:rsidR="00AF143B">
        <w:rPr>
          <w:rFonts w:ascii="Arial" w:hAnsi="Arial"/>
        </w:rPr>
        <w:t xml:space="preserve"> County Area Technology Center.  </w:t>
      </w:r>
      <w:r w:rsidR="00ED5807">
        <w:rPr>
          <w:rFonts w:ascii="Arial" w:hAnsi="Arial"/>
        </w:rPr>
        <w:t xml:space="preserve">We are pleased that you have chosen our school to </w:t>
      </w:r>
      <w:r w:rsidR="00D87972">
        <w:rPr>
          <w:rFonts w:ascii="Arial" w:hAnsi="Arial"/>
        </w:rPr>
        <w:t>obtain technical skill training</w:t>
      </w:r>
      <w:r w:rsidR="00ED5807">
        <w:rPr>
          <w:rFonts w:ascii="Arial" w:hAnsi="Arial"/>
        </w:rPr>
        <w:t>.</w:t>
      </w:r>
    </w:p>
    <w:p w14:paraId="0FE2731B" w14:textId="77777777" w:rsidR="00ED5807" w:rsidRDefault="00ED5807">
      <w:pPr>
        <w:rPr>
          <w:rFonts w:ascii="Arial" w:hAnsi="Arial"/>
        </w:rPr>
      </w:pPr>
    </w:p>
    <w:p w14:paraId="7D668D66" w14:textId="77777777" w:rsidR="00ED5807" w:rsidRDefault="00ED5807">
      <w:pPr>
        <w:rPr>
          <w:rFonts w:ascii="Arial" w:hAnsi="Arial"/>
        </w:rPr>
      </w:pPr>
      <w:r>
        <w:rPr>
          <w:rFonts w:ascii="Arial" w:hAnsi="Arial"/>
        </w:rPr>
        <w:t xml:space="preserve">Our professional staff is committed to helping you succeed in your chosen field.  It is our desire to help you in any way we can to achieve your professional goals.  Your attitude, attendance and desire to learn are important in reaching your goals.  Working together, we can prepare you for employment </w:t>
      </w:r>
      <w:r w:rsidR="00AF143B">
        <w:rPr>
          <w:rFonts w:ascii="Arial" w:hAnsi="Arial"/>
        </w:rPr>
        <w:t xml:space="preserve">and </w:t>
      </w:r>
      <w:proofErr w:type="gramStart"/>
      <w:r w:rsidR="00AF143B">
        <w:rPr>
          <w:rFonts w:ascii="Arial" w:hAnsi="Arial"/>
        </w:rPr>
        <w:t>postsecondary</w:t>
      </w:r>
      <w:proofErr w:type="gramEnd"/>
      <w:r w:rsidR="00AF143B">
        <w:rPr>
          <w:rFonts w:ascii="Arial" w:hAnsi="Arial"/>
        </w:rPr>
        <w:t xml:space="preserve"> education </w:t>
      </w:r>
      <w:r>
        <w:rPr>
          <w:rFonts w:ascii="Arial" w:hAnsi="Arial"/>
        </w:rPr>
        <w:t>opport</w:t>
      </w:r>
      <w:r w:rsidR="00D1622A">
        <w:rPr>
          <w:rFonts w:ascii="Arial" w:hAnsi="Arial"/>
        </w:rPr>
        <w:t>unities.</w:t>
      </w:r>
    </w:p>
    <w:p w14:paraId="624B83E7" w14:textId="77777777" w:rsidR="00ED5807" w:rsidRDefault="00ED5807">
      <w:pPr>
        <w:rPr>
          <w:rFonts w:ascii="Arial" w:hAnsi="Arial"/>
        </w:rPr>
      </w:pPr>
    </w:p>
    <w:p w14:paraId="06102CE2" w14:textId="77777777" w:rsidR="00ED5807" w:rsidRDefault="00ED5807">
      <w:pPr>
        <w:rPr>
          <w:rFonts w:ascii="Arial" w:hAnsi="Arial"/>
        </w:rPr>
      </w:pPr>
      <w:r>
        <w:rPr>
          <w:rFonts w:ascii="Arial" w:hAnsi="Arial"/>
        </w:rPr>
        <w:t>The information in this handbook will help you become familiar with the policies and procedures of our school.  Please feel free to ask any questions of any staff and take advantage of the services we provide.</w:t>
      </w:r>
    </w:p>
    <w:p w14:paraId="35968629" w14:textId="77777777" w:rsidR="00ED5807" w:rsidRDefault="00ED5807">
      <w:pPr>
        <w:rPr>
          <w:rFonts w:ascii="Arial" w:hAnsi="Arial"/>
        </w:rPr>
      </w:pPr>
    </w:p>
    <w:p w14:paraId="6AA5A53D" w14:textId="77777777" w:rsidR="00ED5807" w:rsidRDefault="00ED5807">
      <w:pPr>
        <w:rPr>
          <w:rFonts w:ascii="Arial" w:hAnsi="Arial"/>
        </w:rPr>
      </w:pPr>
      <w:r>
        <w:rPr>
          <w:rFonts w:ascii="Arial" w:hAnsi="Arial"/>
        </w:rPr>
        <w:t>We wish you success in your training with us.</w:t>
      </w:r>
    </w:p>
    <w:p w14:paraId="6FC106E6" w14:textId="77777777" w:rsidR="00ED5807" w:rsidRDefault="00ED5807">
      <w:pPr>
        <w:rPr>
          <w:rFonts w:ascii="Arial" w:hAnsi="Arial"/>
        </w:rPr>
      </w:pPr>
    </w:p>
    <w:p w14:paraId="5B329B6A" w14:textId="77777777" w:rsidR="00ED5807" w:rsidRDefault="00AF143B">
      <w:pPr>
        <w:rPr>
          <w:rFonts w:ascii="Arial" w:hAnsi="Arial"/>
        </w:rPr>
      </w:pPr>
      <w:r>
        <w:rPr>
          <w:rFonts w:ascii="Arial" w:hAnsi="Arial"/>
        </w:rPr>
        <w:t>Sincerely</w:t>
      </w:r>
    </w:p>
    <w:p w14:paraId="3F812712" w14:textId="77777777" w:rsidR="00064872" w:rsidRDefault="00064872">
      <w:pPr>
        <w:rPr>
          <w:rFonts w:ascii="Arial" w:hAnsi="Arial"/>
        </w:rPr>
      </w:pPr>
    </w:p>
    <w:p w14:paraId="58C4B727" w14:textId="77777777" w:rsidR="003A7ABC" w:rsidRDefault="003A7ABC">
      <w:pPr>
        <w:rPr>
          <w:rFonts w:ascii="Arial" w:hAnsi="Arial"/>
        </w:rPr>
      </w:pPr>
    </w:p>
    <w:p w14:paraId="0DB3364D" w14:textId="77777777" w:rsidR="003A7ABC" w:rsidRDefault="003A7ABC">
      <w:pPr>
        <w:rPr>
          <w:rFonts w:ascii="Arial" w:hAnsi="Arial"/>
        </w:rPr>
      </w:pPr>
    </w:p>
    <w:p w14:paraId="2F36E75D" w14:textId="77777777" w:rsidR="003A7ABC" w:rsidRDefault="00A6120D">
      <w:pPr>
        <w:rPr>
          <w:rFonts w:ascii="Arial" w:hAnsi="Arial"/>
        </w:rPr>
      </w:pPr>
      <w:r>
        <w:rPr>
          <w:rFonts w:ascii="Arial" w:hAnsi="Arial"/>
        </w:rPr>
        <w:t>Joe Mayabb</w:t>
      </w:r>
    </w:p>
    <w:p w14:paraId="6856A7E2" w14:textId="77777777" w:rsidR="00064872" w:rsidRDefault="00D87972">
      <w:pPr>
        <w:rPr>
          <w:rFonts w:ascii="Arial" w:hAnsi="Arial"/>
        </w:rPr>
      </w:pPr>
      <w:r>
        <w:rPr>
          <w:rFonts w:ascii="Arial" w:hAnsi="Arial"/>
        </w:rPr>
        <w:t xml:space="preserve">Principal </w:t>
      </w:r>
      <w:r w:rsidR="00A6120D">
        <w:rPr>
          <w:rFonts w:ascii="Arial" w:hAnsi="Arial"/>
        </w:rPr>
        <w:t>–</w:t>
      </w:r>
      <w:r>
        <w:rPr>
          <w:rFonts w:ascii="Arial" w:hAnsi="Arial"/>
        </w:rPr>
        <w:t xml:space="preserve"> </w:t>
      </w:r>
      <w:r w:rsidR="00A6120D">
        <w:rPr>
          <w:rFonts w:ascii="Arial" w:hAnsi="Arial"/>
        </w:rPr>
        <w:t xml:space="preserve">Breathitt </w:t>
      </w:r>
      <w:r w:rsidR="00064872">
        <w:rPr>
          <w:rFonts w:ascii="Arial" w:hAnsi="Arial"/>
        </w:rPr>
        <w:t>County Area Technology Center</w:t>
      </w:r>
    </w:p>
    <w:p w14:paraId="5F7385C8" w14:textId="77777777" w:rsidR="00ED5807" w:rsidRDefault="00ED5807">
      <w:pPr>
        <w:rPr>
          <w:rFonts w:ascii="Arial" w:hAnsi="Arial"/>
        </w:rPr>
      </w:pPr>
    </w:p>
    <w:p w14:paraId="6DE02D15" w14:textId="77777777" w:rsidR="00ED5807" w:rsidRDefault="00ED5807">
      <w:pPr>
        <w:rPr>
          <w:rFonts w:ascii="Arial" w:hAnsi="Arial"/>
        </w:rPr>
      </w:pPr>
    </w:p>
    <w:p w14:paraId="4C2E8041" w14:textId="77777777" w:rsidR="00ED5807" w:rsidRDefault="00ED5807">
      <w:pPr>
        <w:rPr>
          <w:rFonts w:ascii="Arial" w:hAnsi="Arial"/>
        </w:rPr>
      </w:pPr>
    </w:p>
    <w:p w14:paraId="2EFB20BF" w14:textId="77777777" w:rsidR="00ED5807" w:rsidRDefault="00ED5807">
      <w:pPr>
        <w:rPr>
          <w:rFonts w:ascii="Arial" w:hAnsi="Arial"/>
        </w:rPr>
      </w:pPr>
    </w:p>
    <w:p w14:paraId="7323FEC6" w14:textId="77777777" w:rsidR="00ED5807" w:rsidRDefault="00ED5807">
      <w:pPr>
        <w:rPr>
          <w:rFonts w:ascii="Arial" w:hAnsi="Arial"/>
        </w:rPr>
      </w:pPr>
    </w:p>
    <w:p w14:paraId="46F1E565" w14:textId="77777777" w:rsidR="00ED5807" w:rsidRDefault="00ED5807">
      <w:pPr>
        <w:rPr>
          <w:rFonts w:ascii="Arial" w:hAnsi="Arial"/>
        </w:rPr>
      </w:pPr>
    </w:p>
    <w:p w14:paraId="48FA2A15" w14:textId="77777777" w:rsidR="00ED5807" w:rsidRDefault="00ED5807">
      <w:pPr>
        <w:rPr>
          <w:rFonts w:ascii="Arial" w:hAnsi="Arial"/>
        </w:rPr>
      </w:pPr>
    </w:p>
    <w:p w14:paraId="402D5207" w14:textId="77777777" w:rsidR="00ED5807" w:rsidRDefault="00ED5807">
      <w:pPr>
        <w:rPr>
          <w:rFonts w:ascii="Arial" w:hAnsi="Arial"/>
        </w:rPr>
      </w:pPr>
    </w:p>
    <w:p w14:paraId="25B0ADB0" w14:textId="77777777" w:rsidR="00ED5807" w:rsidRDefault="00ED5807">
      <w:pPr>
        <w:rPr>
          <w:rFonts w:ascii="Arial" w:hAnsi="Arial"/>
        </w:rPr>
      </w:pPr>
    </w:p>
    <w:p w14:paraId="0603F5EF" w14:textId="77777777" w:rsidR="00ED5807" w:rsidRDefault="00ED5807">
      <w:pPr>
        <w:rPr>
          <w:rFonts w:ascii="Arial" w:hAnsi="Arial"/>
        </w:rPr>
      </w:pPr>
    </w:p>
    <w:p w14:paraId="60FE7FC1" w14:textId="77777777" w:rsidR="00ED5807" w:rsidRDefault="00ED5807">
      <w:pPr>
        <w:rPr>
          <w:rFonts w:ascii="Arial" w:hAnsi="Arial"/>
        </w:rPr>
      </w:pPr>
    </w:p>
    <w:p w14:paraId="1E77F638" w14:textId="77777777" w:rsidR="00ED5807" w:rsidRDefault="00ED5807">
      <w:pPr>
        <w:rPr>
          <w:rFonts w:ascii="Arial" w:hAnsi="Arial"/>
        </w:rPr>
      </w:pPr>
    </w:p>
    <w:p w14:paraId="7B2D736B" w14:textId="77777777" w:rsidR="00ED5807" w:rsidRDefault="00ED5807">
      <w:pPr>
        <w:rPr>
          <w:rFonts w:ascii="Arial" w:hAnsi="Arial"/>
        </w:rPr>
      </w:pPr>
    </w:p>
    <w:p w14:paraId="19B1CF1A" w14:textId="77777777" w:rsidR="00ED5807" w:rsidRDefault="00ED5807">
      <w:pPr>
        <w:rPr>
          <w:rFonts w:ascii="Arial" w:hAnsi="Arial"/>
        </w:rPr>
      </w:pPr>
    </w:p>
    <w:p w14:paraId="5562DC67" w14:textId="77777777" w:rsidR="00ED5807" w:rsidRDefault="00ED5807">
      <w:pPr>
        <w:rPr>
          <w:rFonts w:ascii="Arial" w:hAnsi="Arial"/>
        </w:rPr>
      </w:pPr>
    </w:p>
    <w:p w14:paraId="7C80ED61" w14:textId="77777777" w:rsidR="0006788C" w:rsidRDefault="0006788C" w:rsidP="00AF143B">
      <w:pPr>
        <w:jc w:val="center"/>
        <w:rPr>
          <w:rFonts w:ascii="Arial" w:hAnsi="Arial"/>
          <w:sz w:val="36"/>
          <w:szCs w:val="36"/>
        </w:rPr>
      </w:pPr>
    </w:p>
    <w:p w14:paraId="4A0FC42E" w14:textId="77777777" w:rsidR="0006788C" w:rsidRDefault="0006788C" w:rsidP="00AF143B">
      <w:pPr>
        <w:jc w:val="center"/>
        <w:rPr>
          <w:rFonts w:ascii="Arial" w:hAnsi="Arial"/>
          <w:sz w:val="36"/>
          <w:szCs w:val="36"/>
        </w:rPr>
      </w:pPr>
    </w:p>
    <w:p w14:paraId="68BBB8AE" w14:textId="77777777" w:rsidR="0006788C" w:rsidRDefault="0006788C" w:rsidP="00AF143B">
      <w:pPr>
        <w:jc w:val="center"/>
        <w:rPr>
          <w:rFonts w:ascii="Arial" w:hAnsi="Arial"/>
          <w:sz w:val="36"/>
          <w:szCs w:val="36"/>
        </w:rPr>
      </w:pPr>
    </w:p>
    <w:p w14:paraId="4CAE51F4" w14:textId="59E60787" w:rsidR="00ED5807" w:rsidRDefault="00A6120D" w:rsidP="00AF143B">
      <w:pPr>
        <w:jc w:val="center"/>
        <w:rPr>
          <w:rFonts w:ascii="Arial" w:hAnsi="Arial"/>
          <w:sz w:val="36"/>
          <w:szCs w:val="36"/>
        </w:rPr>
      </w:pPr>
      <w:r>
        <w:rPr>
          <w:rFonts w:ascii="Arial" w:hAnsi="Arial"/>
          <w:sz w:val="36"/>
          <w:szCs w:val="36"/>
        </w:rPr>
        <w:lastRenderedPageBreak/>
        <w:t>Breathitt</w:t>
      </w:r>
      <w:r w:rsidR="00AF143B">
        <w:rPr>
          <w:rFonts w:ascii="Arial" w:hAnsi="Arial"/>
          <w:sz w:val="36"/>
          <w:szCs w:val="36"/>
        </w:rPr>
        <w:t xml:space="preserve"> County Area Technology Center</w:t>
      </w:r>
    </w:p>
    <w:p w14:paraId="568AE51E" w14:textId="77777777" w:rsidR="00AF143B" w:rsidRDefault="00AF143B" w:rsidP="00AF143B">
      <w:pPr>
        <w:jc w:val="center"/>
        <w:rPr>
          <w:rFonts w:ascii="Arial" w:hAnsi="Arial"/>
          <w:sz w:val="36"/>
          <w:szCs w:val="36"/>
        </w:rPr>
      </w:pPr>
      <w:r>
        <w:rPr>
          <w:rFonts w:ascii="Arial" w:hAnsi="Arial"/>
          <w:sz w:val="36"/>
          <w:szCs w:val="36"/>
        </w:rPr>
        <w:t>Staff Directory</w:t>
      </w:r>
    </w:p>
    <w:p w14:paraId="298483D2" w14:textId="77777777" w:rsidR="00AF143B" w:rsidRDefault="00AF143B" w:rsidP="00AF143B">
      <w:pPr>
        <w:jc w:val="center"/>
        <w:rPr>
          <w:rFonts w:ascii="Arial" w:hAnsi="Arial"/>
          <w:sz w:val="36"/>
          <w:szCs w:val="36"/>
        </w:rPr>
      </w:pPr>
    </w:p>
    <w:p w14:paraId="5BC1D38C" w14:textId="77777777" w:rsidR="00AF143B" w:rsidRDefault="00AF143B" w:rsidP="00AF143B">
      <w:pPr>
        <w:jc w:val="center"/>
        <w:rPr>
          <w:rFonts w:ascii="Arial" w:hAnsi="Arial"/>
          <w:sz w:val="36"/>
          <w:szCs w:val="36"/>
        </w:rPr>
      </w:pPr>
    </w:p>
    <w:p w14:paraId="35DD8DE8" w14:textId="77777777" w:rsidR="00ED5807" w:rsidRDefault="00A6120D" w:rsidP="008C2F3C">
      <w:pPr>
        <w:rPr>
          <w:rFonts w:ascii="Arial" w:hAnsi="Arial"/>
          <w:sz w:val="28"/>
          <w:szCs w:val="28"/>
        </w:rPr>
      </w:pPr>
      <w:r>
        <w:rPr>
          <w:rFonts w:ascii="Arial" w:hAnsi="Arial"/>
          <w:sz w:val="28"/>
          <w:szCs w:val="28"/>
        </w:rPr>
        <w:t>Joe Mayabb</w:t>
      </w:r>
      <w:r w:rsidR="008C2F3C">
        <w:rPr>
          <w:rFonts w:ascii="Arial" w:hAnsi="Arial"/>
          <w:sz w:val="28"/>
          <w:szCs w:val="28"/>
        </w:rPr>
        <w:tab/>
      </w:r>
      <w:r w:rsidR="008C2F3C">
        <w:rPr>
          <w:rFonts w:ascii="Arial" w:hAnsi="Arial"/>
          <w:sz w:val="28"/>
          <w:szCs w:val="28"/>
        </w:rPr>
        <w:tab/>
      </w:r>
      <w:r w:rsidR="008C2F3C">
        <w:rPr>
          <w:rFonts w:ascii="Arial" w:hAnsi="Arial"/>
          <w:sz w:val="28"/>
          <w:szCs w:val="28"/>
        </w:rPr>
        <w:tab/>
      </w:r>
      <w:r w:rsidR="008C2F3C">
        <w:rPr>
          <w:rFonts w:ascii="Arial" w:hAnsi="Arial"/>
          <w:sz w:val="28"/>
          <w:szCs w:val="28"/>
        </w:rPr>
        <w:tab/>
      </w:r>
      <w:r w:rsidR="008C2F3C">
        <w:rPr>
          <w:rFonts w:ascii="Arial" w:hAnsi="Arial"/>
          <w:sz w:val="28"/>
          <w:szCs w:val="28"/>
        </w:rPr>
        <w:tab/>
      </w:r>
      <w:r w:rsidR="008C2F3C">
        <w:rPr>
          <w:rFonts w:ascii="Arial" w:hAnsi="Arial"/>
          <w:sz w:val="28"/>
          <w:szCs w:val="28"/>
        </w:rPr>
        <w:tab/>
      </w:r>
      <w:r w:rsidR="00AF143B">
        <w:rPr>
          <w:rFonts w:ascii="Arial" w:hAnsi="Arial"/>
          <w:sz w:val="28"/>
          <w:szCs w:val="28"/>
        </w:rPr>
        <w:t>Principal</w:t>
      </w:r>
    </w:p>
    <w:p w14:paraId="0F99D447" w14:textId="77777777" w:rsidR="008C2F3C" w:rsidRDefault="00034DAB" w:rsidP="008C2F3C">
      <w:pPr>
        <w:rPr>
          <w:rFonts w:ascii="Arial" w:hAnsi="Arial"/>
          <w:sz w:val="28"/>
          <w:szCs w:val="28"/>
        </w:rPr>
      </w:pPr>
      <w:r>
        <w:rPr>
          <w:rFonts w:ascii="Arial" w:hAnsi="Arial"/>
          <w:sz w:val="28"/>
          <w:szCs w:val="28"/>
        </w:rPr>
        <w:t>Debbie Jones</w:t>
      </w:r>
      <w:r w:rsidR="00AF143B">
        <w:rPr>
          <w:rFonts w:ascii="Arial" w:hAnsi="Arial"/>
          <w:sz w:val="28"/>
          <w:szCs w:val="28"/>
        </w:rPr>
        <w:tab/>
      </w:r>
      <w:r w:rsidR="008C2F3C">
        <w:rPr>
          <w:rFonts w:ascii="Arial" w:hAnsi="Arial"/>
          <w:sz w:val="28"/>
          <w:szCs w:val="28"/>
        </w:rPr>
        <w:tab/>
      </w:r>
      <w:r w:rsidR="008C2F3C">
        <w:rPr>
          <w:rFonts w:ascii="Arial" w:hAnsi="Arial"/>
          <w:sz w:val="28"/>
          <w:szCs w:val="28"/>
        </w:rPr>
        <w:tab/>
      </w:r>
      <w:r w:rsidR="008C2F3C">
        <w:rPr>
          <w:rFonts w:ascii="Arial" w:hAnsi="Arial"/>
          <w:sz w:val="28"/>
          <w:szCs w:val="28"/>
        </w:rPr>
        <w:tab/>
      </w:r>
      <w:r w:rsidR="008C2F3C">
        <w:rPr>
          <w:rFonts w:ascii="Arial" w:hAnsi="Arial"/>
          <w:sz w:val="28"/>
          <w:szCs w:val="28"/>
        </w:rPr>
        <w:tab/>
      </w:r>
      <w:r w:rsidR="008C2F3C">
        <w:rPr>
          <w:rFonts w:ascii="Arial" w:hAnsi="Arial"/>
          <w:sz w:val="28"/>
          <w:szCs w:val="28"/>
        </w:rPr>
        <w:tab/>
        <w:t>Administrative Assistant</w:t>
      </w:r>
    </w:p>
    <w:p w14:paraId="1B7156DA" w14:textId="77777777" w:rsidR="008C2F3C" w:rsidRDefault="00A6120D" w:rsidP="008C2F3C">
      <w:pPr>
        <w:rPr>
          <w:rFonts w:ascii="Arial" w:hAnsi="Arial"/>
          <w:sz w:val="28"/>
          <w:szCs w:val="28"/>
        </w:rPr>
      </w:pPr>
      <w:r>
        <w:rPr>
          <w:rFonts w:ascii="Arial" w:hAnsi="Arial"/>
          <w:sz w:val="28"/>
          <w:szCs w:val="28"/>
        </w:rPr>
        <w:t>Daniel Herald</w:t>
      </w:r>
      <w:r>
        <w:rPr>
          <w:rFonts w:ascii="Arial" w:hAnsi="Arial"/>
          <w:sz w:val="28"/>
          <w:szCs w:val="28"/>
        </w:rPr>
        <w:tab/>
      </w:r>
      <w:r>
        <w:rPr>
          <w:rFonts w:ascii="Arial" w:hAnsi="Arial"/>
          <w:sz w:val="28"/>
          <w:szCs w:val="28"/>
        </w:rPr>
        <w:tab/>
      </w:r>
      <w:r>
        <w:rPr>
          <w:rFonts w:ascii="Arial" w:hAnsi="Arial"/>
          <w:sz w:val="28"/>
          <w:szCs w:val="28"/>
        </w:rPr>
        <w:tab/>
      </w:r>
      <w:r>
        <w:rPr>
          <w:rFonts w:ascii="Arial" w:hAnsi="Arial"/>
          <w:sz w:val="28"/>
          <w:szCs w:val="28"/>
        </w:rPr>
        <w:tab/>
      </w:r>
      <w:r>
        <w:rPr>
          <w:rFonts w:ascii="Arial" w:hAnsi="Arial"/>
          <w:sz w:val="28"/>
          <w:szCs w:val="28"/>
        </w:rPr>
        <w:tab/>
      </w:r>
      <w:r>
        <w:rPr>
          <w:rFonts w:ascii="Arial" w:hAnsi="Arial"/>
          <w:sz w:val="28"/>
          <w:szCs w:val="28"/>
        </w:rPr>
        <w:tab/>
      </w:r>
      <w:r w:rsidR="008C2F3C">
        <w:rPr>
          <w:rFonts w:ascii="Arial" w:hAnsi="Arial"/>
          <w:sz w:val="28"/>
          <w:szCs w:val="28"/>
        </w:rPr>
        <w:t>Maintenance</w:t>
      </w:r>
    </w:p>
    <w:p w14:paraId="1F177908" w14:textId="77777777" w:rsidR="0006788C" w:rsidRDefault="0006788C" w:rsidP="0006788C">
      <w:pPr>
        <w:rPr>
          <w:rFonts w:ascii="Arial" w:hAnsi="Arial"/>
          <w:sz w:val="28"/>
          <w:szCs w:val="28"/>
        </w:rPr>
      </w:pPr>
      <w:r>
        <w:rPr>
          <w:rFonts w:ascii="Arial" w:hAnsi="Arial"/>
          <w:sz w:val="28"/>
          <w:szCs w:val="28"/>
        </w:rPr>
        <w:t>Gene Booth</w:t>
      </w:r>
      <w:r>
        <w:rPr>
          <w:rFonts w:ascii="Arial" w:hAnsi="Arial"/>
          <w:sz w:val="28"/>
          <w:szCs w:val="28"/>
        </w:rPr>
        <w:tab/>
      </w:r>
      <w:r>
        <w:rPr>
          <w:rFonts w:ascii="Arial" w:hAnsi="Arial"/>
          <w:sz w:val="28"/>
          <w:szCs w:val="28"/>
        </w:rPr>
        <w:tab/>
      </w:r>
      <w:r>
        <w:rPr>
          <w:rFonts w:ascii="Arial" w:hAnsi="Arial"/>
          <w:sz w:val="28"/>
          <w:szCs w:val="28"/>
        </w:rPr>
        <w:tab/>
      </w:r>
      <w:r>
        <w:rPr>
          <w:rFonts w:ascii="Arial" w:hAnsi="Arial"/>
          <w:sz w:val="28"/>
          <w:szCs w:val="28"/>
        </w:rPr>
        <w:tab/>
      </w:r>
      <w:r>
        <w:rPr>
          <w:rFonts w:ascii="Arial" w:hAnsi="Arial"/>
          <w:sz w:val="28"/>
          <w:szCs w:val="28"/>
        </w:rPr>
        <w:tab/>
      </w:r>
      <w:r>
        <w:rPr>
          <w:rFonts w:ascii="Arial" w:hAnsi="Arial"/>
          <w:sz w:val="28"/>
          <w:szCs w:val="28"/>
        </w:rPr>
        <w:tab/>
        <w:t>Carpentry Instructor</w:t>
      </w:r>
    </w:p>
    <w:p w14:paraId="2BDD5DB5" w14:textId="77777777" w:rsidR="0006788C" w:rsidRDefault="0006788C" w:rsidP="0006788C">
      <w:pPr>
        <w:rPr>
          <w:rFonts w:ascii="Arial" w:hAnsi="Arial"/>
          <w:sz w:val="28"/>
          <w:szCs w:val="28"/>
        </w:rPr>
      </w:pPr>
      <w:r>
        <w:rPr>
          <w:rFonts w:ascii="Arial" w:hAnsi="Arial"/>
          <w:sz w:val="28"/>
          <w:szCs w:val="28"/>
        </w:rPr>
        <w:t>Kelly Clibern</w:t>
      </w:r>
      <w:r>
        <w:rPr>
          <w:rFonts w:ascii="Arial" w:hAnsi="Arial"/>
          <w:sz w:val="28"/>
          <w:szCs w:val="28"/>
        </w:rPr>
        <w:tab/>
      </w:r>
      <w:r>
        <w:rPr>
          <w:rFonts w:ascii="Arial" w:hAnsi="Arial"/>
          <w:sz w:val="28"/>
          <w:szCs w:val="28"/>
        </w:rPr>
        <w:tab/>
      </w:r>
      <w:r>
        <w:rPr>
          <w:rFonts w:ascii="Arial" w:hAnsi="Arial"/>
          <w:sz w:val="28"/>
          <w:szCs w:val="28"/>
        </w:rPr>
        <w:tab/>
      </w:r>
      <w:r>
        <w:rPr>
          <w:rFonts w:ascii="Arial" w:hAnsi="Arial"/>
          <w:sz w:val="28"/>
          <w:szCs w:val="28"/>
        </w:rPr>
        <w:tab/>
      </w:r>
      <w:r>
        <w:rPr>
          <w:rFonts w:ascii="Arial" w:hAnsi="Arial"/>
          <w:sz w:val="28"/>
          <w:szCs w:val="28"/>
        </w:rPr>
        <w:tab/>
      </w:r>
      <w:r>
        <w:rPr>
          <w:rFonts w:ascii="Arial" w:hAnsi="Arial"/>
          <w:sz w:val="28"/>
          <w:szCs w:val="28"/>
        </w:rPr>
        <w:tab/>
        <w:t>Electricity Instructor</w:t>
      </w:r>
    </w:p>
    <w:p w14:paraId="62B5A64B" w14:textId="77777777" w:rsidR="0006788C" w:rsidRDefault="0006788C" w:rsidP="0006788C">
      <w:pPr>
        <w:rPr>
          <w:rFonts w:ascii="Arial" w:hAnsi="Arial"/>
          <w:sz w:val="28"/>
          <w:szCs w:val="28"/>
        </w:rPr>
      </w:pPr>
      <w:r>
        <w:rPr>
          <w:rFonts w:ascii="Arial" w:hAnsi="Arial"/>
          <w:sz w:val="28"/>
          <w:szCs w:val="28"/>
        </w:rPr>
        <w:t xml:space="preserve">Darryl Cole </w:t>
      </w:r>
      <w:r>
        <w:rPr>
          <w:rFonts w:ascii="Arial" w:hAnsi="Arial"/>
          <w:sz w:val="28"/>
          <w:szCs w:val="28"/>
        </w:rPr>
        <w:tab/>
      </w:r>
      <w:r>
        <w:rPr>
          <w:rFonts w:ascii="Arial" w:hAnsi="Arial"/>
          <w:sz w:val="28"/>
          <w:szCs w:val="28"/>
        </w:rPr>
        <w:tab/>
      </w:r>
      <w:r>
        <w:rPr>
          <w:rFonts w:ascii="Arial" w:hAnsi="Arial"/>
          <w:sz w:val="28"/>
          <w:szCs w:val="28"/>
        </w:rPr>
        <w:tab/>
      </w:r>
      <w:r>
        <w:rPr>
          <w:rFonts w:ascii="Arial" w:hAnsi="Arial"/>
          <w:sz w:val="28"/>
          <w:szCs w:val="28"/>
        </w:rPr>
        <w:tab/>
      </w:r>
      <w:r>
        <w:rPr>
          <w:rFonts w:ascii="Arial" w:hAnsi="Arial"/>
          <w:sz w:val="28"/>
          <w:szCs w:val="28"/>
        </w:rPr>
        <w:tab/>
      </w:r>
      <w:r>
        <w:rPr>
          <w:rFonts w:ascii="Arial" w:hAnsi="Arial"/>
          <w:sz w:val="28"/>
          <w:szCs w:val="28"/>
        </w:rPr>
        <w:tab/>
        <w:t>Automotive Instructor</w:t>
      </w:r>
    </w:p>
    <w:p w14:paraId="57F36769" w14:textId="77777777" w:rsidR="0006788C" w:rsidRDefault="0006788C" w:rsidP="0006788C">
      <w:pPr>
        <w:rPr>
          <w:rFonts w:ascii="Arial" w:hAnsi="Arial"/>
          <w:sz w:val="28"/>
          <w:szCs w:val="28"/>
        </w:rPr>
      </w:pPr>
      <w:r>
        <w:rPr>
          <w:rFonts w:ascii="Arial" w:hAnsi="Arial"/>
          <w:sz w:val="28"/>
          <w:szCs w:val="28"/>
        </w:rPr>
        <w:t>Rebecca Neace</w:t>
      </w:r>
      <w:r>
        <w:rPr>
          <w:rFonts w:ascii="Arial" w:hAnsi="Arial"/>
          <w:sz w:val="28"/>
          <w:szCs w:val="28"/>
        </w:rPr>
        <w:tab/>
      </w:r>
      <w:r>
        <w:rPr>
          <w:rFonts w:ascii="Arial" w:hAnsi="Arial"/>
          <w:sz w:val="28"/>
          <w:szCs w:val="28"/>
        </w:rPr>
        <w:tab/>
      </w:r>
      <w:r>
        <w:rPr>
          <w:rFonts w:ascii="Arial" w:hAnsi="Arial"/>
          <w:sz w:val="28"/>
          <w:szCs w:val="28"/>
        </w:rPr>
        <w:tab/>
      </w:r>
      <w:r>
        <w:rPr>
          <w:rFonts w:ascii="Arial" w:hAnsi="Arial"/>
          <w:sz w:val="28"/>
          <w:szCs w:val="28"/>
        </w:rPr>
        <w:tab/>
      </w:r>
      <w:r>
        <w:rPr>
          <w:rFonts w:ascii="Arial" w:hAnsi="Arial"/>
          <w:sz w:val="28"/>
          <w:szCs w:val="28"/>
        </w:rPr>
        <w:tab/>
      </w:r>
      <w:r>
        <w:rPr>
          <w:rFonts w:ascii="Arial" w:hAnsi="Arial"/>
          <w:sz w:val="28"/>
          <w:szCs w:val="28"/>
        </w:rPr>
        <w:tab/>
        <w:t>Business Instructor</w:t>
      </w:r>
    </w:p>
    <w:p w14:paraId="661D9F5E" w14:textId="77777777" w:rsidR="00DF342C" w:rsidRDefault="00A6120D" w:rsidP="008C2F3C">
      <w:pPr>
        <w:rPr>
          <w:rFonts w:ascii="Arial" w:hAnsi="Arial"/>
          <w:sz w:val="28"/>
          <w:szCs w:val="28"/>
        </w:rPr>
      </w:pPr>
      <w:r>
        <w:rPr>
          <w:rFonts w:ascii="Arial" w:hAnsi="Arial"/>
          <w:sz w:val="28"/>
          <w:szCs w:val="28"/>
        </w:rPr>
        <w:t xml:space="preserve">Jerry Smith </w:t>
      </w:r>
      <w:r w:rsidR="00DF342C">
        <w:rPr>
          <w:rFonts w:ascii="Arial" w:hAnsi="Arial"/>
          <w:sz w:val="28"/>
          <w:szCs w:val="28"/>
        </w:rPr>
        <w:tab/>
      </w:r>
      <w:r w:rsidR="00DF342C">
        <w:rPr>
          <w:rFonts w:ascii="Arial" w:hAnsi="Arial"/>
          <w:sz w:val="28"/>
          <w:szCs w:val="28"/>
        </w:rPr>
        <w:tab/>
      </w:r>
      <w:r w:rsidR="00DF342C">
        <w:rPr>
          <w:rFonts w:ascii="Arial" w:hAnsi="Arial"/>
          <w:sz w:val="28"/>
          <w:szCs w:val="28"/>
        </w:rPr>
        <w:tab/>
      </w:r>
      <w:r w:rsidR="00DF342C">
        <w:rPr>
          <w:rFonts w:ascii="Arial" w:hAnsi="Arial"/>
          <w:sz w:val="28"/>
          <w:szCs w:val="28"/>
        </w:rPr>
        <w:tab/>
      </w:r>
      <w:r w:rsidR="00DF342C">
        <w:rPr>
          <w:rFonts w:ascii="Arial" w:hAnsi="Arial"/>
          <w:sz w:val="28"/>
          <w:szCs w:val="28"/>
        </w:rPr>
        <w:tab/>
      </w:r>
      <w:r w:rsidR="00DF342C">
        <w:rPr>
          <w:rFonts w:ascii="Arial" w:hAnsi="Arial"/>
          <w:sz w:val="28"/>
          <w:szCs w:val="28"/>
        </w:rPr>
        <w:tab/>
      </w:r>
      <w:r w:rsidR="00B4351E">
        <w:rPr>
          <w:rFonts w:ascii="Arial" w:hAnsi="Arial"/>
          <w:sz w:val="28"/>
          <w:szCs w:val="28"/>
        </w:rPr>
        <w:t>Business</w:t>
      </w:r>
      <w:r w:rsidR="00DF342C">
        <w:rPr>
          <w:rFonts w:ascii="Arial" w:hAnsi="Arial"/>
          <w:sz w:val="28"/>
          <w:szCs w:val="28"/>
        </w:rPr>
        <w:t xml:space="preserve"> </w:t>
      </w:r>
      <w:r w:rsidR="00323814">
        <w:rPr>
          <w:rFonts w:ascii="Arial" w:hAnsi="Arial"/>
          <w:sz w:val="28"/>
          <w:szCs w:val="28"/>
        </w:rPr>
        <w:t>Instructor</w:t>
      </w:r>
    </w:p>
    <w:p w14:paraId="1FA6F243" w14:textId="77777777" w:rsidR="00A6120D" w:rsidRDefault="00A6120D" w:rsidP="008C2F3C">
      <w:pPr>
        <w:rPr>
          <w:rFonts w:ascii="Arial" w:hAnsi="Arial"/>
          <w:sz w:val="28"/>
          <w:szCs w:val="28"/>
        </w:rPr>
      </w:pPr>
      <w:r>
        <w:rPr>
          <w:rFonts w:ascii="Arial" w:hAnsi="Arial"/>
          <w:sz w:val="28"/>
          <w:szCs w:val="28"/>
        </w:rPr>
        <w:t>Verna Stacy</w:t>
      </w:r>
      <w:r w:rsidR="00D00E5C">
        <w:rPr>
          <w:rFonts w:ascii="Arial" w:hAnsi="Arial"/>
          <w:sz w:val="28"/>
          <w:szCs w:val="28"/>
        </w:rPr>
        <w:tab/>
      </w:r>
      <w:r w:rsidR="008C2F3C">
        <w:rPr>
          <w:rFonts w:ascii="Arial" w:hAnsi="Arial"/>
          <w:sz w:val="28"/>
          <w:szCs w:val="28"/>
        </w:rPr>
        <w:tab/>
      </w:r>
      <w:r w:rsidR="008C2F3C">
        <w:rPr>
          <w:rFonts w:ascii="Arial" w:hAnsi="Arial"/>
          <w:sz w:val="28"/>
          <w:szCs w:val="28"/>
        </w:rPr>
        <w:tab/>
      </w:r>
      <w:r w:rsidR="008C2F3C">
        <w:rPr>
          <w:rFonts w:ascii="Arial" w:hAnsi="Arial"/>
          <w:sz w:val="28"/>
          <w:szCs w:val="28"/>
        </w:rPr>
        <w:tab/>
      </w:r>
      <w:r w:rsidR="008C2F3C">
        <w:rPr>
          <w:rFonts w:ascii="Arial" w:hAnsi="Arial"/>
          <w:sz w:val="28"/>
          <w:szCs w:val="28"/>
        </w:rPr>
        <w:tab/>
      </w:r>
      <w:r w:rsidR="008C2F3C">
        <w:rPr>
          <w:rFonts w:ascii="Arial" w:hAnsi="Arial"/>
          <w:sz w:val="28"/>
          <w:szCs w:val="28"/>
        </w:rPr>
        <w:tab/>
        <w:t xml:space="preserve">Health Science </w:t>
      </w:r>
      <w:r w:rsidR="00323814">
        <w:rPr>
          <w:rFonts w:ascii="Arial" w:hAnsi="Arial"/>
          <w:sz w:val="28"/>
          <w:szCs w:val="28"/>
        </w:rPr>
        <w:t>Instructor</w:t>
      </w:r>
      <w:r>
        <w:rPr>
          <w:rFonts w:ascii="Arial" w:hAnsi="Arial"/>
          <w:sz w:val="28"/>
          <w:szCs w:val="28"/>
        </w:rPr>
        <w:tab/>
      </w:r>
    </w:p>
    <w:p w14:paraId="784A1A9A" w14:textId="77777777" w:rsidR="00ED5807" w:rsidRDefault="00ED5807">
      <w:pPr>
        <w:rPr>
          <w:rFonts w:ascii="Arial" w:hAnsi="Arial"/>
        </w:rPr>
      </w:pPr>
    </w:p>
    <w:p w14:paraId="4DEB6CD2" w14:textId="77777777" w:rsidR="00ED5807" w:rsidRDefault="00ED5807">
      <w:pPr>
        <w:rPr>
          <w:rFonts w:ascii="Arial" w:hAnsi="Arial"/>
        </w:rPr>
      </w:pPr>
    </w:p>
    <w:p w14:paraId="5BBA9D43" w14:textId="77777777" w:rsidR="00ED5807" w:rsidRDefault="00ED5807">
      <w:pPr>
        <w:rPr>
          <w:rFonts w:ascii="Arial" w:hAnsi="Arial"/>
        </w:rPr>
      </w:pPr>
    </w:p>
    <w:p w14:paraId="212FFF8A" w14:textId="77777777" w:rsidR="00ED5807" w:rsidRDefault="00ED5807">
      <w:pPr>
        <w:rPr>
          <w:rFonts w:ascii="Arial" w:hAnsi="Arial"/>
        </w:rPr>
      </w:pPr>
    </w:p>
    <w:p w14:paraId="496B0FB3" w14:textId="77777777" w:rsidR="0016265E" w:rsidRPr="005B4D3C" w:rsidRDefault="005B4D3C" w:rsidP="00BF5C30">
      <w:pPr>
        <w:jc w:val="center"/>
        <w:rPr>
          <w:rFonts w:ascii="Arial" w:hAnsi="Arial"/>
          <w:b/>
          <w:caps/>
        </w:rPr>
      </w:pPr>
      <w:bookmarkStart w:id="4" w:name="StudentHdbkNonDescrimTitles504ADA"/>
      <w:r w:rsidRPr="005B4D3C">
        <w:rPr>
          <w:rFonts w:ascii="Arial" w:hAnsi="Arial"/>
          <w:b/>
          <w:caps/>
        </w:rPr>
        <w:t>Nondiscrimination Policy</w:t>
      </w:r>
    </w:p>
    <w:p w14:paraId="2B461334" w14:textId="77777777" w:rsidR="005B4D3C" w:rsidRPr="005B4D3C" w:rsidRDefault="005B4D3C" w:rsidP="005B4D3C">
      <w:pPr>
        <w:jc w:val="center"/>
        <w:rPr>
          <w:rFonts w:ascii="Arial" w:hAnsi="Arial"/>
          <w:b/>
        </w:rPr>
      </w:pPr>
    </w:p>
    <w:p w14:paraId="3A5B8F2D" w14:textId="77777777" w:rsidR="0016265E" w:rsidRPr="005B4D3C" w:rsidRDefault="0016265E" w:rsidP="0016265E">
      <w:pPr>
        <w:pStyle w:val="BodyText"/>
        <w:jc w:val="left"/>
        <w:rPr>
          <w:rFonts w:ascii="Arial" w:hAnsi="Arial" w:cs="Arial"/>
          <w:b w:val="0"/>
          <w:sz w:val="24"/>
          <w:szCs w:val="24"/>
        </w:rPr>
      </w:pPr>
      <w:r w:rsidRPr="005B4D3C">
        <w:rPr>
          <w:rFonts w:ascii="Arial" w:hAnsi="Arial" w:cs="Arial"/>
          <w:b w:val="0"/>
          <w:sz w:val="24"/>
          <w:szCs w:val="24"/>
        </w:rPr>
        <w:t xml:space="preserve">TITLE VI, TITLE VII, TITLE IX, AND SECTION 504 AND </w:t>
      </w:r>
      <w:smartTag w:uri="urn:schemas-microsoft-com:office:smarttags" w:element="City">
        <w:smartTag w:uri="urn:schemas-microsoft-com:office:smarttags" w:element="place">
          <w:r w:rsidRPr="005B4D3C">
            <w:rPr>
              <w:rFonts w:ascii="Arial" w:hAnsi="Arial" w:cs="Arial"/>
              <w:b w:val="0"/>
              <w:sz w:val="24"/>
              <w:szCs w:val="24"/>
            </w:rPr>
            <w:t>ADA</w:t>
          </w:r>
        </w:smartTag>
      </w:smartTag>
    </w:p>
    <w:bookmarkEnd w:id="4"/>
    <w:p w14:paraId="659090A8" w14:textId="5FACEA96" w:rsidR="00BF5C30" w:rsidRPr="00BF5C30" w:rsidRDefault="0016265E" w:rsidP="00BF5C30">
      <w:pPr>
        <w:rPr>
          <w:rFonts w:ascii="Arial" w:hAnsi="Arial" w:cs="Arial"/>
          <w:szCs w:val="24"/>
        </w:rPr>
      </w:pPr>
      <w:r w:rsidRPr="005B4D3C">
        <w:rPr>
          <w:rFonts w:ascii="Arial" w:hAnsi="Arial" w:cs="Arial"/>
          <w:szCs w:val="24"/>
        </w:rPr>
        <w:t xml:space="preserve">The </w:t>
      </w:r>
      <w:r w:rsidR="00692001">
        <w:rPr>
          <w:rFonts w:ascii="Arial" w:hAnsi="Arial" w:cs="Arial"/>
          <w:szCs w:val="24"/>
        </w:rPr>
        <w:t>Breathitt</w:t>
      </w:r>
      <w:r w:rsidRPr="005B4D3C">
        <w:rPr>
          <w:rFonts w:ascii="Arial" w:hAnsi="Arial" w:cs="Arial"/>
          <w:szCs w:val="24"/>
        </w:rPr>
        <w:t xml:space="preserve"> County Area Technology Center does not discriminate on the basis of race, color, national origin, sex, disability, age, marital status or religion in admission to vocational programs, activities and employment practices in accordance with Title VI of the Civil Rights Act of 1964, Title VII of the Civil Rights Act of 1964, Title IX of the Education Amendments of 1972, Section 504 of the Rehabilitation Act of 1973 (revised 1992), and the Americans with Disabilities Act of 1990 and shall provide, upon request by qualified disabled individual, reasonable accommodations including auxiliary aids and service necessary to afford individuals with a disability an equal opportunity to participate.  For</w:t>
      </w:r>
      <w:r w:rsidR="00BF5C30">
        <w:rPr>
          <w:rFonts w:ascii="Arial" w:hAnsi="Arial" w:cs="Arial"/>
          <w:szCs w:val="24"/>
        </w:rPr>
        <w:t xml:space="preserve"> more information, contact </w:t>
      </w:r>
      <w:r w:rsidR="00692001">
        <w:rPr>
          <w:rFonts w:ascii="Arial" w:hAnsi="Arial" w:cs="Arial"/>
          <w:szCs w:val="24"/>
        </w:rPr>
        <w:t>Jerry Smith</w:t>
      </w:r>
      <w:r w:rsidRPr="005B4D3C">
        <w:rPr>
          <w:rFonts w:ascii="Arial" w:hAnsi="Arial" w:cs="Arial"/>
          <w:szCs w:val="24"/>
        </w:rPr>
        <w:t xml:space="preserve">, EEO Coordinator, </w:t>
      </w:r>
      <w:r w:rsidR="00A45B66">
        <w:rPr>
          <w:rFonts w:ascii="Arial" w:hAnsi="Arial" w:cs="Arial"/>
          <w:szCs w:val="24"/>
        </w:rPr>
        <w:t>601 Jefferson Avenue</w:t>
      </w:r>
      <w:r w:rsidR="00692001">
        <w:rPr>
          <w:rFonts w:ascii="Arial" w:hAnsi="Arial" w:cs="Arial"/>
          <w:szCs w:val="24"/>
        </w:rPr>
        <w:t>, Jackson, KY 41339 or (606) 666-5153.</w:t>
      </w:r>
    </w:p>
    <w:p w14:paraId="760A58AA" w14:textId="77777777" w:rsidR="002629A0" w:rsidRPr="005B4D3C" w:rsidRDefault="002629A0">
      <w:pPr>
        <w:jc w:val="center"/>
        <w:rPr>
          <w:rFonts w:ascii="Arial" w:hAnsi="Arial" w:cs="Arial"/>
          <w:szCs w:val="24"/>
        </w:rPr>
      </w:pPr>
    </w:p>
    <w:p w14:paraId="05F87795" w14:textId="77777777" w:rsidR="002629A0" w:rsidRDefault="002629A0">
      <w:pPr>
        <w:jc w:val="center"/>
        <w:rPr>
          <w:rFonts w:ascii="Arial" w:hAnsi="Arial"/>
          <w:b/>
        </w:rPr>
      </w:pPr>
    </w:p>
    <w:p w14:paraId="2810527E" w14:textId="77777777" w:rsidR="00BF5C30" w:rsidRDefault="00BF5C30" w:rsidP="00BF5C30">
      <w:pPr>
        <w:jc w:val="center"/>
        <w:rPr>
          <w:rFonts w:ascii="Arial" w:hAnsi="Arial"/>
          <w:b/>
        </w:rPr>
      </w:pPr>
    </w:p>
    <w:p w14:paraId="15396A91" w14:textId="77777777" w:rsidR="00BF5C30" w:rsidRDefault="00BF5C30" w:rsidP="00BF5C30">
      <w:pPr>
        <w:jc w:val="center"/>
        <w:rPr>
          <w:rFonts w:ascii="Arial" w:hAnsi="Arial"/>
          <w:b/>
        </w:rPr>
      </w:pPr>
    </w:p>
    <w:p w14:paraId="56B9F864" w14:textId="77777777" w:rsidR="00BF5C30" w:rsidRDefault="00BF5C30" w:rsidP="00BF5C30">
      <w:pPr>
        <w:jc w:val="center"/>
        <w:rPr>
          <w:rFonts w:ascii="Arial" w:hAnsi="Arial"/>
          <w:b/>
        </w:rPr>
      </w:pPr>
    </w:p>
    <w:p w14:paraId="377B0B9D" w14:textId="77777777" w:rsidR="00BF5C30" w:rsidRDefault="00BF5C30" w:rsidP="00BF5C30">
      <w:pPr>
        <w:jc w:val="center"/>
        <w:rPr>
          <w:rFonts w:ascii="Arial" w:hAnsi="Arial"/>
          <w:b/>
        </w:rPr>
      </w:pPr>
    </w:p>
    <w:p w14:paraId="06796679" w14:textId="77777777" w:rsidR="00BF5C30" w:rsidRDefault="00BF5C30" w:rsidP="00BF5C30">
      <w:pPr>
        <w:jc w:val="center"/>
        <w:rPr>
          <w:rFonts w:ascii="Arial" w:hAnsi="Arial"/>
          <w:b/>
        </w:rPr>
      </w:pPr>
    </w:p>
    <w:p w14:paraId="7A5CDAAA" w14:textId="77777777" w:rsidR="00BF5C30" w:rsidRDefault="00BF5C30" w:rsidP="00BF5C30">
      <w:pPr>
        <w:jc w:val="center"/>
        <w:rPr>
          <w:rFonts w:ascii="Arial" w:hAnsi="Arial"/>
          <w:b/>
        </w:rPr>
      </w:pPr>
    </w:p>
    <w:p w14:paraId="573D9A20" w14:textId="77777777" w:rsidR="00E32D92" w:rsidRDefault="00E32D92" w:rsidP="00BF5C30">
      <w:pPr>
        <w:jc w:val="center"/>
        <w:rPr>
          <w:rFonts w:ascii="Arial" w:hAnsi="Arial"/>
          <w:b/>
        </w:rPr>
      </w:pPr>
    </w:p>
    <w:p w14:paraId="714EACE4" w14:textId="77777777" w:rsidR="00E32D92" w:rsidRDefault="00E32D92" w:rsidP="00BF5C30">
      <w:pPr>
        <w:jc w:val="center"/>
        <w:rPr>
          <w:rFonts w:ascii="Arial" w:hAnsi="Arial"/>
          <w:b/>
        </w:rPr>
      </w:pPr>
    </w:p>
    <w:p w14:paraId="502C6EF0" w14:textId="77777777" w:rsidR="0006788C" w:rsidRDefault="0006788C" w:rsidP="00BF5C30">
      <w:pPr>
        <w:jc w:val="center"/>
        <w:rPr>
          <w:rFonts w:ascii="Arial" w:hAnsi="Arial"/>
          <w:b/>
        </w:rPr>
      </w:pPr>
    </w:p>
    <w:p w14:paraId="0E01DC8B" w14:textId="77777777" w:rsidR="0006788C" w:rsidRDefault="0006788C" w:rsidP="00BF5C30">
      <w:pPr>
        <w:jc w:val="center"/>
        <w:rPr>
          <w:rFonts w:ascii="Arial" w:hAnsi="Arial"/>
          <w:b/>
        </w:rPr>
      </w:pPr>
    </w:p>
    <w:p w14:paraId="75F24A9B" w14:textId="77777777" w:rsidR="0006788C" w:rsidRDefault="0006788C" w:rsidP="00BF5C30">
      <w:pPr>
        <w:jc w:val="center"/>
        <w:rPr>
          <w:rFonts w:ascii="Arial" w:hAnsi="Arial"/>
          <w:b/>
        </w:rPr>
      </w:pPr>
    </w:p>
    <w:p w14:paraId="724B9CEA" w14:textId="787685A7" w:rsidR="00ED5807" w:rsidRDefault="00FC1A96" w:rsidP="00BF5C30">
      <w:pPr>
        <w:jc w:val="center"/>
        <w:rPr>
          <w:rFonts w:ascii="Arial" w:hAnsi="Arial"/>
          <w:b/>
        </w:rPr>
      </w:pPr>
      <w:r>
        <w:rPr>
          <w:rFonts w:ascii="Arial" w:hAnsi="Arial"/>
          <w:b/>
        </w:rPr>
        <w:lastRenderedPageBreak/>
        <w:t>VISION</w:t>
      </w:r>
      <w:r w:rsidR="00ED5807">
        <w:rPr>
          <w:rFonts w:ascii="Arial" w:hAnsi="Arial"/>
          <w:b/>
        </w:rPr>
        <w:t xml:space="preserve"> OF AREA TECHNOLOGY CENTERS</w:t>
      </w:r>
    </w:p>
    <w:p w14:paraId="59CFA109" w14:textId="77777777" w:rsidR="00ED5807" w:rsidRDefault="00ED5807">
      <w:pPr>
        <w:jc w:val="center"/>
        <w:rPr>
          <w:rFonts w:ascii="Arial" w:hAnsi="Arial"/>
          <w:b/>
        </w:rPr>
      </w:pPr>
    </w:p>
    <w:p w14:paraId="0D61C2FE" w14:textId="77777777" w:rsidR="00BF5C30" w:rsidRPr="00BF5C30" w:rsidRDefault="00FC1A96" w:rsidP="00BF5C30">
      <w:pPr>
        <w:rPr>
          <w:rFonts w:ascii="Arial" w:hAnsi="Arial"/>
          <w:szCs w:val="24"/>
        </w:rPr>
      </w:pPr>
      <w:r w:rsidRPr="00FC1A96">
        <w:rPr>
          <w:rFonts w:ascii="Arial" w:hAnsi="Arial" w:cs="Arial"/>
          <w:szCs w:val="24"/>
        </w:rPr>
        <w:t>With high expectations and strong partnerships, Kentucky Tech will actively engage all students in the mastery of academic and technical skills needed to be ready for college and a career</w:t>
      </w:r>
      <w:r w:rsidR="00BF5C30">
        <w:rPr>
          <w:rFonts w:ascii="Arial" w:hAnsi="Arial" w:cs="Arial"/>
          <w:szCs w:val="24"/>
        </w:rPr>
        <w:t>.</w:t>
      </w:r>
    </w:p>
    <w:p w14:paraId="7A825340" w14:textId="77777777" w:rsidR="00BF5C30" w:rsidRDefault="00BF5C30" w:rsidP="00BF5C30">
      <w:pPr>
        <w:jc w:val="center"/>
        <w:rPr>
          <w:rFonts w:ascii="Arial" w:hAnsi="Arial"/>
          <w:b/>
        </w:rPr>
      </w:pPr>
    </w:p>
    <w:p w14:paraId="74C0BB4D" w14:textId="77777777" w:rsidR="00ED5807" w:rsidRPr="00BF5C30" w:rsidRDefault="00FC1A96" w:rsidP="00BF5C30">
      <w:pPr>
        <w:jc w:val="center"/>
        <w:rPr>
          <w:rFonts w:ascii="Arial" w:hAnsi="Arial"/>
          <w:szCs w:val="24"/>
        </w:rPr>
      </w:pPr>
      <w:r>
        <w:rPr>
          <w:rFonts w:ascii="Arial" w:hAnsi="Arial"/>
          <w:b/>
        </w:rPr>
        <w:t>BELIEFS</w:t>
      </w:r>
      <w:r w:rsidR="00ED5807">
        <w:rPr>
          <w:rFonts w:ascii="Arial" w:hAnsi="Arial"/>
          <w:b/>
        </w:rPr>
        <w:t xml:space="preserve"> OF AREA TECHNOLOGY CENTERS</w:t>
      </w:r>
    </w:p>
    <w:p w14:paraId="20DE7F52" w14:textId="77777777" w:rsidR="00ED5807" w:rsidRDefault="00ED5807">
      <w:pPr>
        <w:jc w:val="center"/>
        <w:rPr>
          <w:rFonts w:ascii="Arial" w:hAnsi="Arial"/>
          <w:b/>
        </w:rPr>
      </w:pPr>
    </w:p>
    <w:p w14:paraId="12C73A7E" w14:textId="77777777" w:rsidR="00ED5807" w:rsidRDefault="00FC1A96" w:rsidP="00FC1A96">
      <w:pPr>
        <w:numPr>
          <w:ilvl w:val="0"/>
          <w:numId w:val="18"/>
        </w:numPr>
        <w:rPr>
          <w:rFonts w:ascii="Arial" w:hAnsi="Arial"/>
        </w:rPr>
      </w:pPr>
      <w:r>
        <w:rPr>
          <w:rFonts w:ascii="Arial" w:hAnsi="Arial"/>
        </w:rPr>
        <w:t>Students learn best when they are actively engaged in the learning process.</w:t>
      </w:r>
    </w:p>
    <w:p w14:paraId="001BB51D" w14:textId="77777777" w:rsidR="00FC1A96" w:rsidRDefault="00FC1A96" w:rsidP="00FC1A96">
      <w:pPr>
        <w:numPr>
          <w:ilvl w:val="0"/>
          <w:numId w:val="18"/>
        </w:numPr>
        <w:rPr>
          <w:rFonts w:ascii="Arial" w:hAnsi="Arial"/>
        </w:rPr>
      </w:pPr>
      <w:r>
        <w:rPr>
          <w:rFonts w:ascii="Arial" w:hAnsi="Arial"/>
        </w:rPr>
        <w:t>Students learn best when our staff maintains high expectations for learning.</w:t>
      </w:r>
    </w:p>
    <w:p w14:paraId="41FFDBFF" w14:textId="77777777" w:rsidR="00FC1A96" w:rsidRDefault="00FC1A96" w:rsidP="00FC1A96">
      <w:pPr>
        <w:numPr>
          <w:ilvl w:val="0"/>
          <w:numId w:val="18"/>
        </w:numPr>
        <w:rPr>
          <w:rFonts w:ascii="Arial" w:hAnsi="Arial"/>
        </w:rPr>
      </w:pPr>
      <w:r>
        <w:rPr>
          <w:rFonts w:ascii="Arial" w:hAnsi="Arial"/>
        </w:rPr>
        <w:t>Students are motivated to learn when classroom instruction is related to real-world applications.</w:t>
      </w:r>
    </w:p>
    <w:p w14:paraId="0FA7A3E7" w14:textId="77777777" w:rsidR="00FC1A96" w:rsidRDefault="00FC1A96" w:rsidP="00FC1A96">
      <w:pPr>
        <w:numPr>
          <w:ilvl w:val="0"/>
          <w:numId w:val="18"/>
        </w:numPr>
        <w:rPr>
          <w:rFonts w:ascii="Arial" w:hAnsi="Arial"/>
        </w:rPr>
      </w:pPr>
      <w:r>
        <w:rPr>
          <w:rFonts w:ascii="Arial" w:hAnsi="Arial"/>
        </w:rPr>
        <w:t>All students in our school need to have an equal opportunity to learn.</w:t>
      </w:r>
    </w:p>
    <w:p w14:paraId="2D4783C0" w14:textId="77777777" w:rsidR="00FC1A96" w:rsidRDefault="00FC1A96" w:rsidP="00FC1A96">
      <w:pPr>
        <w:numPr>
          <w:ilvl w:val="0"/>
          <w:numId w:val="18"/>
        </w:numPr>
        <w:rPr>
          <w:rFonts w:ascii="Arial" w:hAnsi="Arial"/>
        </w:rPr>
      </w:pPr>
      <w:r>
        <w:rPr>
          <w:rFonts w:ascii="Arial" w:hAnsi="Arial"/>
        </w:rPr>
        <w:t>Students learn best when instruction incorporates both academic and technical skills.</w:t>
      </w:r>
    </w:p>
    <w:p w14:paraId="2B962462" w14:textId="77777777" w:rsidR="00FC1A96" w:rsidRDefault="00FC1A96" w:rsidP="00FC1A96">
      <w:pPr>
        <w:numPr>
          <w:ilvl w:val="0"/>
          <w:numId w:val="18"/>
        </w:numPr>
        <w:rPr>
          <w:rFonts w:ascii="Arial" w:hAnsi="Arial"/>
        </w:rPr>
      </w:pPr>
      <w:r>
        <w:rPr>
          <w:rFonts w:ascii="Arial" w:hAnsi="Arial"/>
        </w:rPr>
        <w:t>Effective school leaders engage in practices that support the ongoing improvement of teaching and student performance.</w:t>
      </w:r>
    </w:p>
    <w:p w14:paraId="39FE8FF4" w14:textId="77777777" w:rsidR="00FC1A96" w:rsidRDefault="00FC1A96" w:rsidP="00FC1A96">
      <w:pPr>
        <w:numPr>
          <w:ilvl w:val="0"/>
          <w:numId w:val="18"/>
        </w:numPr>
        <w:rPr>
          <w:rFonts w:ascii="Arial" w:hAnsi="Arial"/>
        </w:rPr>
      </w:pPr>
      <w:r>
        <w:rPr>
          <w:rFonts w:ascii="Arial" w:hAnsi="Arial"/>
        </w:rPr>
        <w:t>Teachers, administrators, parents and the community share the responsibility for helping students learn.</w:t>
      </w:r>
    </w:p>
    <w:p w14:paraId="75E56100" w14:textId="77777777" w:rsidR="005B4D3C" w:rsidRDefault="005B4D3C">
      <w:pPr>
        <w:jc w:val="center"/>
        <w:rPr>
          <w:rFonts w:ascii="Arial" w:hAnsi="Arial"/>
          <w:b/>
        </w:rPr>
      </w:pPr>
    </w:p>
    <w:p w14:paraId="7BC72346" w14:textId="77777777" w:rsidR="00ED5807" w:rsidRDefault="00ED5807">
      <w:pPr>
        <w:jc w:val="center"/>
        <w:rPr>
          <w:rFonts w:ascii="Arial" w:hAnsi="Arial"/>
          <w:b/>
        </w:rPr>
      </w:pPr>
      <w:r>
        <w:rPr>
          <w:rFonts w:ascii="Arial" w:hAnsi="Arial"/>
          <w:b/>
        </w:rPr>
        <w:t>ACCREDITATION</w:t>
      </w:r>
    </w:p>
    <w:p w14:paraId="21A13263" w14:textId="77777777" w:rsidR="00ED5807" w:rsidRDefault="00ED5807">
      <w:pPr>
        <w:jc w:val="center"/>
        <w:rPr>
          <w:rFonts w:ascii="Arial" w:hAnsi="Arial"/>
          <w:b/>
        </w:rPr>
      </w:pPr>
    </w:p>
    <w:p w14:paraId="4016C07A" w14:textId="77777777" w:rsidR="00ED5807" w:rsidRDefault="00692001">
      <w:pPr>
        <w:rPr>
          <w:rFonts w:ascii="Arial" w:hAnsi="Arial"/>
        </w:rPr>
      </w:pPr>
      <w:r>
        <w:rPr>
          <w:rFonts w:ascii="Arial" w:hAnsi="Arial"/>
        </w:rPr>
        <w:t>Breathitt</w:t>
      </w:r>
      <w:r w:rsidR="008C2F3C">
        <w:rPr>
          <w:rFonts w:ascii="Arial" w:hAnsi="Arial"/>
        </w:rPr>
        <w:t xml:space="preserve"> County Area Technology Center is accredited by the Southern Association of Colleges and Schools, Council on Accreditation and School Improvement and the Commission on International and Trans-Regional Accreditation.</w:t>
      </w:r>
    </w:p>
    <w:p w14:paraId="43E2F138" w14:textId="77777777" w:rsidR="00ED5807" w:rsidRDefault="00ED5807">
      <w:pPr>
        <w:rPr>
          <w:rFonts w:ascii="Arial" w:hAnsi="Arial"/>
        </w:rPr>
      </w:pPr>
    </w:p>
    <w:p w14:paraId="744CD692" w14:textId="77777777" w:rsidR="00ED5807" w:rsidRDefault="00ED5807">
      <w:pPr>
        <w:jc w:val="center"/>
        <w:rPr>
          <w:rFonts w:ascii="Arial" w:hAnsi="Arial"/>
          <w:b/>
        </w:rPr>
      </w:pPr>
      <w:r>
        <w:rPr>
          <w:rFonts w:ascii="Arial" w:hAnsi="Arial"/>
          <w:b/>
        </w:rPr>
        <w:t>ADMISSION PROCEDURES</w:t>
      </w:r>
    </w:p>
    <w:p w14:paraId="42D08817" w14:textId="77777777" w:rsidR="00ED5807" w:rsidRDefault="00ED5807">
      <w:pPr>
        <w:jc w:val="center"/>
        <w:rPr>
          <w:rFonts w:ascii="Arial" w:hAnsi="Arial"/>
          <w:b/>
        </w:rPr>
      </w:pPr>
    </w:p>
    <w:p w14:paraId="5501A74E" w14:textId="77777777" w:rsidR="00ED5807" w:rsidRDefault="00ED5807">
      <w:pPr>
        <w:rPr>
          <w:rFonts w:ascii="Arial" w:hAnsi="Arial"/>
        </w:rPr>
      </w:pPr>
      <w:r>
        <w:rPr>
          <w:rFonts w:ascii="Arial" w:hAnsi="Arial"/>
        </w:rPr>
        <w:t>Priority is given to students who are 15 years of age or older during the school year in which they enroll in a technical program.  Access to programs is not denied to younger students who desire to use the facilities of technical schools for career education experiences designed to produce occupational awareness, orientation, exploration, and limited work exposure.  High school students desiring to attend the technical school should contact the high school counselor or other designated school officials to plan enrollment procedures.</w:t>
      </w:r>
    </w:p>
    <w:p w14:paraId="3B7C4A15" w14:textId="77777777" w:rsidR="00A90848" w:rsidRDefault="00A90848">
      <w:pPr>
        <w:jc w:val="center"/>
        <w:rPr>
          <w:rFonts w:ascii="Arial" w:hAnsi="Arial"/>
          <w:b/>
        </w:rPr>
      </w:pPr>
    </w:p>
    <w:p w14:paraId="2A32CCF0" w14:textId="77777777" w:rsidR="00ED5807" w:rsidRDefault="00ED5807">
      <w:pPr>
        <w:jc w:val="center"/>
        <w:rPr>
          <w:rFonts w:ascii="Arial" w:hAnsi="Arial"/>
          <w:b/>
        </w:rPr>
      </w:pPr>
      <w:r>
        <w:rPr>
          <w:rFonts w:ascii="Arial" w:hAnsi="Arial"/>
          <w:b/>
        </w:rPr>
        <w:t>APPROPRIATE DRESS</w:t>
      </w:r>
    </w:p>
    <w:p w14:paraId="79ECEDB3" w14:textId="77777777" w:rsidR="00ED5807" w:rsidRDefault="00ED5807">
      <w:pPr>
        <w:jc w:val="center"/>
        <w:rPr>
          <w:rFonts w:ascii="Arial" w:hAnsi="Arial"/>
          <w:b/>
        </w:rPr>
      </w:pPr>
    </w:p>
    <w:p w14:paraId="1167D60E" w14:textId="77777777" w:rsidR="00ED5807" w:rsidRDefault="00ED5807">
      <w:pPr>
        <w:rPr>
          <w:rFonts w:ascii="Arial" w:hAnsi="Arial"/>
        </w:rPr>
      </w:pPr>
      <w:r>
        <w:rPr>
          <w:rFonts w:ascii="Arial" w:hAnsi="Arial"/>
        </w:rPr>
        <w:t xml:space="preserve">All students are expected to keep clothing neat and clean as well as practice sanitary habits.  Students must dress in accordance with specific safety regulations established by the teacher(s) </w:t>
      </w:r>
      <w:proofErr w:type="gramStart"/>
      <w:r>
        <w:rPr>
          <w:rFonts w:ascii="Arial" w:hAnsi="Arial"/>
        </w:rPr>
        <w:t>in a given</w:t>
      </w:r>
      <w:proofErr w:type="gramEnd"/>
      <w:r>
        <w:rPr>
          <w:rFonts w:ascii="Arial" w:hAnsi="Arial"/>
        </w:rPr>
        <w:t xml:space="preserve"> program.  As technical classes may be hazardous, it is important that all safety precautions be taken which may include but not be limited to the following:</w:t>
      </w:r>
    </w:p>
    <w:p w14:paraId="578B8B76" w14:textId="77777777" w:rsidR="00ED5807" w:rsidRDefault="00ED5807">
      <w:pPr>
        <w:rPr>
          <w:rFonts w:ascii="Arial" w:hAnsi="Arial"/>
        </w:rPr>
      </w:pPr>
    </w:p>
    <w:p w14:paraId="1F72066F" w14:textId="77777777" w:rsidR="00ED5807" w:rsidRDefault="00ED5807">
      <w:pPr>
        <w:rPr>
          <w:rFonts w:ascii="Arial" w:hAnsi="Arial"/>
        </w:rPr>
      </w:pPr>
      <w:r>
        <w:rPr>
          <w:rFonts w:ascii="Arial" w:hAnsi="Arial"/>
        </w:rPr>
        <w:t>-Hard hats shall be worn where head protection is required</w:t>
      </w:r>
    </w:p>
    <w:p w14:paraId="746D9E9F" w14:textId="77777777" w:rsidR="00ED5807" w:rsidRDefault="00ED5807">
      <w:pPr>
        <w:rPr>
          <w:rFonts w:ascii="Arial" w:hAnsi="Arial"/>
        </w:rPr>
      </w:pPr>
    </w:p>
    <w:p w14:paraId="2C6B32D9" w14:textId="77777777" w:rsidR="00ED5807" w:rsidRDefault="00ED5807">
      <w:pPr>
        <w:rPr>
          <w:rFonts w:ascii="Arial" w:hAnsi="Arial"/>
        </w:rPr>
      </w:pPr>
      <w:r>
        <w:rPr>
          <w:rFonts w:ascii="Arial" w:hAnsi="Arial"/>
        </w:rPr>
        <w:lastRenderedPageBreak/>
        <w:t xml:space="preserve">-Safety glasses shall be worn when operating any equipment and/or using            </w:t>
      </w:r>
    </w:p>
    <w:p w14:paraId="278A76B1" w14:textId="77777777" w:rsidR="00ED5807" w:rsidRDefault="00ED5807">
      <w:pPr>
        <w:rPr>
          <w:rFonts w:ascii="Arial" w:hAnsi="Arial"/>
        </w:rPr>
      </w:pPr>
      <w:r>
        <w:rPr>
          <w:rFonts w:ascii="Arial" w:hAnsi="Arial"/>
        </w:rPr>
        <w:t xml:space="preserve"> chemicals that require eye protection</w:t>
      </w:r>
    </w:p>
    <w:p w14:paraId="05F81F33" w14:textId="77777777" w:rsidR="00ED5807" w:rsidRDefault="00ED5807">
      <w:pPr>
        <w:rPr>
          <w:rFonts w:ascii="Arial" w:hAnsi="Arial"/>
        </w:rPr>
      </w:pPr>
    </w:p>
    <w:p w14:paraId="1AD1922A" w14:textId="77777777" w:rsidR="00ED5807" w:rsidRDefault="00ED5807">
      <w:pPr>
        <w:rPr>
          <w:rFonts w:ascii="Arial" w:hAnsi="Arial"/>
        </w:rPr>
      </w:pPr>
      <w:r>
        <w:rPr>
          <w:rFonts w:ascii="Arial" w:hAnsi="Arial"/>
        </w:rPr>
        <w:t xml:space="preserve">-Hair length must be of a length that poses no safety hazard or must be   </w:t>
      </w:r>
    </w:p>
    <w:p w14:paraId="74E1164B" w14:textId="07B2B723" w:rsidR="00ED5807" w:rsidRDefault="00ED5807">
      <w:pPr>
        <w:rPr>
          <w:rFonts w:ascii="Arial" w:hAnsi="Arial"/>
        </w:rPr>
      </w:pPr>
      <w:r>
        <w:rPr>
          <w:rFonts w:ascii="Arial" w:hAnsi="Arial"/>
        </w:rPr>
        <w:t xml:space="preserve"> contained under a head covering to </w:t>
      </w:r>
      <w:r w:rsidR="0006788C">
        <w:rPr>
          <w:rFonts w:ascii="Arial" w:hAnsi="Arial"/>
        </w:rPr>
        <w:t>ensure</w:t>
      </w:r>
      <w:r>
        <w:rPr>
          <w:rFonts w:ascii="Arial" w:hAnsi="Arial"/>
        </w:rPr>
        <w:t xml:space="preserve"> safety</w:t>
      </w:r>
    </w:p>
    <w:p w14:paraId="7A212E8F" w14:textId="77777777" w:rsidR="00ED5807" w:rsidRDefault="00ED5807">
      <w:pPr>
        <w:rPr>
          <w:rFonts w:ascii="Arial" w:hAnsi="Arial"/>
        </w:rPr>
      </w:pPr>
    </w:p>
    <w:p w14:paraId="660412C4" w14:textId="77777777" w:rsidR="00ED5807" w:rsidRDefault="00ED5807">
      <w:pPr>
        <w:rPr>
          <w:rFonts w:ascii="Arial" w:hAnsi="Arial"/>
        </w:rPr>
      </w:pPr>
      <w:r>
        <w:rPr>
          <w:rFonts w:ascii="Arial" w:hAnsi="Arial"/>
        </w:rPr>
        <w:t>-</w:t>
      </w:r>
      <w:proofErr w:type="gramStart"/>
      <w:r>
        <w:rPr>
          <w:rFonts w:ascii="Arial" w:hAnsi="Arial"/>
        </w:rPr>
        <w:t>Loose</w:t>
      </w:r>
      <w:proofErr w:type="gramEnd"/>
      <w:r>
        <w:rPr>
          <w:rFonts w:ascii="Arial" w:hAnsi="Arial"/>
        </w:rPr>
        <w:t xml:space="preserve"> and flowing clothing or dangling jewelry supported by loose chains, </w:t>
      </w:r>
    </w:p>
    <w:p w14:paraId="4550DBEB" w14:textId="77777777" w:rsidR="00ED5807" w:rsidRDefault="00ED5807">
      <w:pPr>
        <w:rPr>
          <w:rFonts w:ascii="Arial" w:hAnsi="Arial"/>
        </w:rPr>
      </w:pPr>
      <w:r>
        <w:rPr>
          <w:rFonts w:ascii="Arial" w:hAnsi="Arial"/>
        </w:rPr>
        <w:t xml:space="preserve"> strings or wires, which may become caught in machinery, should be avoided in </w:t>
      </w:r>
    </w:p>
    <w:p w14:paraId="4A11A3BB" w14:textId="77777777" w:rsidR="00ED5807" w:rsidRDefault="00ED5807">
      <w:pPr>
        <w:rPr>
          <w:rFonts w:ascii="Arial" w:hAnsi="Arial"/>
        </w:rPr>
      </w:pPr>
      <w:r>
        <w:rPr>
          <w:rFonts w:ascii="Arial" w:hAnsi="Arial"/>
        </w:rPr>
        <w:t xml:space="preserve"> shops equipped with moving or rotating power equipment</w:t>
      </w:r>
    </w:p>
    <w:p w14:paraId="21C32336" w14:textId="77777777" w:rsidR="00ED5807" w:rsidRDefault="00ED5807">
      <w:pPr>
        <w:rPr>
          <w:rFonts w:ascii="Arial" w:hAnsi="Arial"/>
        </w:rPr>
      </w:pPr>
    </w:p>
    <w:p w14:paraId="562AA622" w14:textId="77777777" w:rsidR="00ED5807" w:rsidRDefault="00ED5807">
      <w:pPr>
        <w:rPr>
          <w:rFonts w:ascii="Arial" w:hAnsi="Arial"/>
        </w:rPr>
      </w:pPr>
      <w:r>
        <w:rPr>
          <w:rFonts w:ascii="Arial" w:hAnsi="Arial"/>
        </w:rPr>
        <w:t xml:space="preserve">-Clothing that adequately protects legs and arms must be worn in the industrial </w:t>
      </w:r>
    </w:p>
    <w:p w14:paraId="3D34462F" w14:textId="77777777" w:rsidR="00ED5807" w:rsidRDefault="00ED5807">
      <w:pPr>
        <w:rPr>
          <w:rFonts w:ascii="Arial" w:hAnsi="Arial"/>
        </w:rPr>
      </w:pPr>
      <w:r>
        <w:rPr>
          <w:rFonts w:ascii="Arial" w:hAnsi="Arial"/>
        </w:rPr>
        <w:t xml:space="preserve"> shops</w:t>
      </w:r>
    </w:p>
    <w:p w14:paraId="19755F21" w14:textId="77777777" w:rsidR="00ED5807" w:rsidRDefault="00ED5807">
      <w:pPr>
        <w:rPr>
          <w:rFonts w:ascii="Arial" w:hAnsi="Arial"/>
        </w:rPr>
      </w:pPr>
    </w:p>
    <w:p w14:paraId="46CF3799" w14:textId="77777777" w:rsidR="00ED5807" w:rsidRDefault="00ED5807">
      <w:pPr>
        <w:rPr>
          <w:rFonts w:ascii="Arial" w:hAnsi="Arial"/>
        </w:rPr>
      </w:pPr>
      <w:r>
        <w:rPr>
          <w:rFonts w:ascii="Arial" w:hAnsi="Arial"/>
        </w:rPr>
        <w:t xml:space="preserve">-No student should disregard unsafe conditions nor create unsafe situations for </w:t>
      </w:r>
    </w:p>
    <w:p w14:paraId="1694D4C8" w14:textId="77777777" w:rsidR="00ED5807" w:rsidRDefault="00ED5807">
      <w:pPr>
        <w:rPr>
          <w:rFonts w:ascii="Arial" w:hAnsi="Arial"/>
        </w:rPr>
      </w:pPr>
      <w:r>
        <w:rPr>
          <w:rFonts w:ascii="Arial" w:hAnsi="Arial"/>
        </w:rPr>
        <w:t xml:space="preserve"> self or others</w:t>
      </w:r>
    </w:p>
    <w:p w14:paraId="66B3BB38" w14:textId="77777777" w:rsidR="00ED5807" w:rsidRDefault="00ED5807">
      <w:pPr>
        <w:rPr>
          <w:rFonts w:ascii="Arial" w:hAnsi="Arial"/>
        </w:rPr>
      </w:pPr>
    </w:p>
    <w:p w14:paraId="182246E3" w14:textId="77777777" w:rsidR="00ED5807" w:rsidRDefault="00ED5807">
      <w:pPr>
        <w:rPr>
          <w:rFonts w:ascii="Arial" w:hAnsi="Arial"/>
        </w:rPr>
      </w:pPr>
      <w:r>
        <w:rPr>
          <w:rFonts w:ascii="Arial" w:hAnsi="Arial"/>
        </w:rPr>
        <w:t xml:space="preserve">-Gloves and safety glasses must be worn by all health and human services </w:t>
      </w:r>
    </w:p>
    <w:p w14:paraId="76062962" w14:textId="77777777" w:rsidR="00ED5807" w:rsidRDefault="00ED5807">
      <w:pPr>
        <w:rPr>
          <w:rFonts w:ascii="Arial" w:hAnsi="Arial"/>
        </w:rPr>
      </w:pPr>
      <w:r>
        <w:rPr>
          <w:rFonts w:ascii="Arial" w:hAnsi="Arial"/>
        </w:rPr>
        <w:t xml:space="preserve"> students when in direct contact with body fluids</w:t>
      </w:r>
    </w:p>
    <w:p w14:paraId="656E9A46" w14:textId="77777777" w:rsidR="00ED5807" w:rsidRDefault="00ED5807">
      <w:pPr>
        <w:rPr>
          <w:rFonts w:ascii="Arial" w:hAnsi="Arial"/>
        </w:rPr>
      </w:pPr>
    </w:p>
    <w:p w14:paraId="5F214B11" w14:textId="77777777" w:rsidR="00ED5807" w:rsidRDefault="00ED5807">
      <w:pPr>
        <w:rPr>
          <w:rFonts w:ascii="Arial" w:hAnsi="Arial"/>
        </w:rPr>
      </w:pPr>
      <w:r>
        <w:rPr>
          <w:rFonts w:ascii="Arial" w:hAnsi="Arial"/>
        </w:rPr>
        <w:t>-Co-op students will follow the dress code for their worksite.</w:t>
      </w:r>
    </w:p>
    <w:p w14:paraId="1B49AAA3" w14:textId="77777777" w:rsidR="00ED5807" w:rsidRDefault="00ED5807">
      <w:pPr>
        <w:rPr>
          <w:rFonts w:ascii="Arial" w:hAnsi="Arial"/>
        </w:rPr>
      </w:pPr>
    </w:p>
    <w:p w14:paraId="7423F26C" w14:textId="1F95C69D" w:rsidR="00ED5807" w:rsidRDefault="00ED5807">
      <w:pPr>
        <w:rPr>
          <w:rFonts w:ascii="Arial" w:hAnsi="Arial"/>
        </w:rPr>
      </w:pPr>
      <w:r>
        <w:rPr>
          <w:rFonts w:ascii="Arial" w:hAnsi="Arial"/>
        </w:rPr>
        <w:t xml:space="preserve">Certain articles of clothing will be prohibited in school.  Spaghetti strap tops cannot be worn </w:t>
      </w:r>
      <w:r w:rsidR="0006788C">
        <w:rPr>
          <w:rFonts w:ascii="Arial" w:hAnsi="Arial"/>
        </w:rPr>
        <w:t>alone but</w:t>
      </w:r>
      <w:r>
        <w:rPr>
          <w:rFonts w:ascii="Arial" w:hAnsi="Arial"/>
        </w:rPr>
        <w:t xml:space="preserve"> must be covered by another shirt.  No shirts or blouses that reveal the midriff are allowed.  Skirts and/or shorts must be longer than the fingertips when the arm is extended to the side.  No profanity will be allowed on articles of clothing.  Clothing advertising products prohibited by the school such as illegal drugs, alcoholic beverages, tobacco products or clothing bearing suggestive slogans (i.e.  Co-Ed Naked, Big Johnson), and/or other offensive print will not be allowed.  Chains of any length, wallets, etc. hanging out of pockets are not allowed.  Teachers should be alert in class and make the principal aware of such clothing.</w:t>
      </w:r>
    </w:p>
    <w:p w14:paraId="221816D1" w14:textId="77777777" w:rsidR="00ED5807" w:rsidRDefault="00ED5807">
      <w:pPr>
        <w:rPr>
          <w:rFonts w:ascii="Arial" w:hAnsi="Arial"/>
        </w:rPr>
      </w:pPr>
    </w:p>
    <w:p w14:paraId="113013E4" w14:textId="77777777" w:rsidR="00ED5807" w:rsidRDefault="00ED5807">
      <w:pPr>
        <w:rPr>
          <w:rFonts w:ascii="Arial" w:hAnsi="Arial"/>
        </w:rPr>
      </w:pPr>
      <w:r>
        <w:rPr>
          <w:rFonts w:ascii="Arial" w:hAnsi="Arial"/>
        </w:rPr>
        <w:t>No caps, hats, toboggans, sunglasses, cut out T-shirts or jeans with holes above the knees are to be worn at school without prior permission from a school administrator.  Any facial jewelry that poses a potential safety threat will not be allowed.</w:t>
      </w:r>
    </w:p>
    <w:p w14:paraId="7C77BBA2" w14:textId="77777777" w:rsidR="00ED5807" w:rsidRDefault="00ED5807">
      <w:pPr>
        <w:rPr>
          <w:rFonts w:ascii="Arial" w:hAnsi="Arial"/>
        </w:rPr>
      </w:pPr>
    </w:p>
    <w:p w14:paraId="186643B2" w14:textId="77777777" w:rsidR="00E32D92" w:rsidRDefault="00E32D92" w:rsidP="005B4D3C">
      <w:pPr>
        <w:jc w:val="center"/>
        <w:rPr>
          <w:rFonts w:ascii="Arial" w:hAnsi="Arial"/>
          <w:b/>
          <w:caps/>
        </w:rPr>
      </w:pPr>
      <w:bookmarkStart w:id="5" w:name="SecondaryArticulationCredit"/>
    </w:p>
    <w:p w14:paraId="263FB14C" w14:textId="77777777" w:rsidR="002B2343" w:rsidRPr="005B4D3C" w:rsidRDefault="002B2343" w:rsidP="005B4D3C">
      <w:pPr>
        <w:jc w:val="center"/>
        <w:rPr>
          <w:rFonts w:ascii="Arial" w:hAnsi="Arial"/>
          <w:b/>
          <w:caps/>
        </w:rPr>
      </w:pPr>
      <w:r w:rsidRPr="005B4D3C">
        <w:rPr>
          <w:rFonts w:ascii="Arial" w:hAnsi="Arial"/>
          <w:b/>
          <w:caps/>
        </w:rPr>
        <w:t>Articulation/Dual Credit</w:t>
      </w:r>
      <w:bookmarkEnd w:id="5"/>
    </w:p>
    <w:p w14:paraId="74817BD6" w14:textId="77777777" w:rsidR="002B2343" w:rsidRPr="0082089D" w:rsidRDefault="002B2343" w:rsidP="002B2343">
      <w:pPr>
        <w:pStyle w:val="BodyText"/>
        <w:jc w:val="left"/>
        <w:rPr>
          <w:bCs/>
          <w:sz w:val="24"/>
          <w:u w:val="single"/>
        </w:rPr>
      </w:pPr>
    </w:p>
    <w:p w14:paraId="2678A8AB" w14:textId="77777777" w:rsidR="002B2343" w:rsidRPr="005B4D3C" w:rsidRDefault="002B2343" w:rsidP="005B4D3C">
      <w:pPr>
        <w:rPr>
          <w:rFonts w:ascii="Arial" w:hAnsi="Arial"/>
        </w:rPr>
      </w:pPr>
      <w:r w:rsidRPr="005B4D3C">
        <w:rPr>
          <w:rFonts w:ascii="Arial" w:hAnsi="Arial"/>
        </w:rPr>
        <w:t xml:space="preserve">Articulation is the process of linking secondary schools and postsecondary institutions for the purpose of assisting students in making a smooth transition from one level to another without experiencing delays, duplication of courses and/or loss of credit. </w:t>
      </w:r>
    </w:p>
    <w:p w14:paraId="7DEB7F8F" w14:textId="77777777" w:rsidR="002B2343" w:rsidRPr="005B4D3C" w:rsidRDefault="002B2343" w:rsidP="005B4D3C">
      <w:pPr>
        <w:rPr>
          <w:rFonts w:ascii="Arial" w:hAnsi="Arial"/>
        </w:rPr>
      </w:pPr>
    </w:p>
    <w:p w14:paraId="4E89902D" w14:textId="77777777" w:rsidR="002B2343" w:rsidRPr="005B4D3C" w:rsidRDefault="002B2343" w:rsidP="005B4D3C">
      <w:pPr>
        <w:rPr>
          <w:rFonts w:ascii="Arial" w:hAnsi="Arial"/>
        </w:rPr>
      </w:pPr>
      <w:r w:rsidRPr="005B4D3C">
        <w:rPr>
          <w:rFonts w:ascii="Arial" w:hAnsi="Arial"/>
        </w:rPr>
        <w:t xml:space="preserve">The Statewide Articulation Agreement between the Education and Workforce Development Cabinet and the Kentucky Community and </w:t>
      </w:r>
      <w:smartTag w:uri="urn:schemas-microsoft-com:office:smarttags" w:element="place">
        <w:smartTag w:uri="urn:schemas-microsoft-com:office:smarttags" w:element="PlaceName">
          <w:r w:rsidRPr="005B4D3C">
            <w:rPr>
              <w:rFonts w:ascii="Arial" w:hAnsi="Arial"/>
            </w:rPr>
            <w:t>Technical</w:t>
          </w:r>
        </w:smartTag>
        <w:r w:rsidRPr="005B4D3C">
          <w:rPr>
            <w:rFonts w:ascii="Arial" w:hAnsi="Arial"/>
          </w:rPr>
          <w:t xml:space="preserve"> </w:t>
        </w:r>
        <w:smartTag w:uri="urn:schemas-microsoft-com:office:smarttags" w:element="PlaceType">
          <w:r w:rsidRPr="005B4D3C">
            <w:rPr>
              <w:rFonts w:ascii="Arial" w:hAnsi="Arial"/>
            </w:rPr>
            <w:t>College</w:t>
          </w:r>
        </w:smartTag>
      </w:smartTag>
      <w:r w:rsidRPr="005B4D3C">
        <w:rPr>
          <w:rFonts w:ascii="Arial" w:hAnsi="Arial"/>
        </w:rPr>
        <w:t xml:space="preserve"> system allows technical education students to simultaneously enroll in high school and community and technical colleges for dual credit.  Kentucky Tech students may transfer </w:t>
      </w:r>
      <w:r w:rsidRPr="005B4D3C">
        <w:rPr>
          <w:rFonts w:ascii="Arial" w:hAnsi="Arial"/>
        </w:rPr>
        <w:lastRenderedPageBreak/>
        <w:t>college credit earned through dual enrollment to any of the 28 community and technical colleges in the state.  There are no tuition charges for high school students to enroll for dual credit.  (See instructor for list of dual credit courses)</w:t>
      </w:r>
    </w:p>
    <w:p w14:paraId="0E6CF8AD" w14:textId="77777777" w:rsidR="002B2343" w:rsidRDefault="002B2343" w:rsidP="002B2343">
      <w:pPr>
        <w:pStyle w:val="Title"/>
        <w:jc w:val="both"/>
        <w:rPr>
          <w:rFonts w:ascii="CG Omega" w:hAnsi="CG Omega"/>
          <w:b w:val="0"/>
        </w:rPr>
      </w:pPr>
    </w:p>
    <w:p w14:paraId="058CAEA9" w14:textId="77777777" w:rsidR="000D066F" w:rsidRDefault="000D066F">
      <w:pPr>
        <w:jc w:val="center"/>
        <w:rPr>
          <w:rFonts w:ascii="Arial" w:hAnsi="Arial"/>
          <w:b/>
        </w:rPr>
      </w:pPr>
    </w:p>
    <w:p w14:paraId="01154A83" w14:textId="77777777" w:rsidR="00BA4DA2" w:rsidRPr="00BA4DA2" w:rsidRDefault="00BA4DA2" w:rsidP="00BA4DA2">
      <w:pPr>
        <w:jc w:val="center"/>
        <w:rPr>
          <w:rFonts w:ascii="Arial" w:hAnsi="Arial"/>
          <w:b/>
        </w:rPr>
      </w:pPr>
      <w:r w:rsidRPr="00BA4DA2">
        <w:rPr>
          <w:rFonts w:ascii="Arial" w:hAnsi="Arial"/>
          <w:b/>
        </w:rPr>
        <w:t>ASBESTOS INSPECTION</w:t>
      </w:r>
    </w:p>
    <w:p w14:paraId="28D83126" w14:textId="77777777" w:rsidR="00BA4DA2" w:rsidRDefault="00BA4DA2" w:rsidP="00BA4DA2">
      <w:pPr>
        <w:pStyle w:val="BodyText"/>
        <w:rPr>
          <w:rFonts w:ascii="CG Omega" w:hAnsi="CG Omega"/>
          <w:b w:val="0"/>
          <w:sz w:val="20"/>
        </w:rPr>
      </w:pPr>
    </w:p>
    <w:p w14:paraId="08E24312" w14:textId="77777777" w:rsidR="00BA4DA2" w:rsidRPr="00BA4DA2" w:rsidRDefault="00BA4DA2" w:rsidP="00BA4DA2">
      <w:pPr>
        <w:rPr>
          <w:rFonts w:ascii="Arial" w:hAnsi="Arial"/>
        </w:rPr>
      </w:pPr>
      <w:r w:rsidRPr="00BA4DA2">
        <w:rPr>
          <w:rFonts w:ascii="Arial" w:hAnsi="Arial"/>
        </w:rPr>
        <w:t>All school buildings have been inspected for asbestos containing materials and comply with current regulations.</w:t>
      </w:r>
    </w:p>
    <w:p w14:paraId="6B33B45C" w14:textId="77777777" w:rsidR="00BA4DA2" w:rsidRDefault="00BA4DA2">
      <w:pPr>
        <w:jc w:val="center"/>
        <w:rPr>
          <w:rFonts w:ascii="Arial" w:hAnsi="Arial"/>
          <w:b/>
        </w:rPr>
      </w:pPr>
    </w:p>
    <w:p w14:paraId="399B1310" w14:textId="77777777" w:rsidR="00ED5807" w:rsidRDefault="00ED5807">
      <w:pPr>
        <w:jc w:val="center"/>
        <w:rPr>
          <w:rFonts w:ascii="Arial" w:hAnsi="Arial"/>
          <w:b/>
        </w:rPr>
      </w:pPr>
      <w:r>
        <w:rPr>
          <w:rFonts w:ascii="Arial" w:hAnsi="Arial"/>
          <w:b/>
        </w:rPr>
        <w:t>ATTENDANCE POLICY</w:t>
      </w:r>
    </w:p>
    <w:p w14:paraId="0D3722C2" w14:textId="77777777" w:rsidR="00ED5807" w:rsidRDefault="00ED5807">
      <w:pPr>
        <w:jc w:val="center"/>
        <w:rPr>
          <w:rFonts w:ascii="Arial" w:hAnsi="Arial"/>
          <w:b/>
        </w:rPr>
      </w:pPr>
    </w:p>
    <w:p w14:paraId="173D2D11" w14:textId="77777777" w:rsidR="002B2343" w:rsidRPr="00BF5C30" w:rsidRDefault="002B2343" w:rsidP="00BF5C30">
      <w:pPr>
        <w:rPr>
          <w:rFonts w:ascii="Arial" w:hAnsi="Arial"/>
        </w:rPr>
      </w:pPr>
      <w:r w:rsidRPr="00BF5C30">
        <w:rPr>
          <w:rFonts w:ascii="Arial" w:hAnsi="Arial"/>
        </w:rPr>
        <w:t xml:space="preserve">Each student is expected to attend classes regularly and at the prescribed time.  An accurate record of attendance and absences will be kept </w:t>
      </w:r>
      <w:proofErr w:type="gramStart"/>
      <w:r w:rsidRPr="00BF5C30">
        <w:rPr>
          <w:rFonts w:ascii="Arial" w:hAnsi="Arial"/>
        </w:rPr>
        <w:t>in</w:t>
      </w:r>
      <w:proofErr w:type="gramEnd"/>
      <w:r w:rsidRPr="00BF5C30">
        <w:rPr>
          <w:rFonts w:ascii="Arial" w:hAnsi="Arial"/>
        </w:rPr>
        <w:t xml:space="preserve"> each course and reflected on the </w:t>
      </w:r>
      <w:proofErr w:type="gramStart"/>
      <w:r w:rsidRPr="00BF5C30">
        <w:rPr>
          <w:rFonts w:ascii="Arial" w:hAnsi="Arial"/>
        </w:rPr>
        <w:t>student’s</w:t>
      </w:r>
      <w:proofErr w:type="gramEnd"/>
      <w:r w:rsidRPr="00BF5C30">
        <w:rPr>
          <w:rFonts w:ascii="Arial" w:hAnsi="Arial"/>
        </w:rPr>
        <w:t xml:space="preserve"> transcript.  Each student shall assume responsibility for regular attendance, completion of all assignments, completion of all examinations and completion of required laboratory, internship, and clinical time.</w:t>
      </w:r>
    </w:p>
    <w:p w14:paraId="20F6AEAF" w14:textId="77777777" w:rsidR="00ED5807" w:rsidRDefault="00ED5807">
      <w:pPr>
        <w:rPr>
          <w:rFonts w:ascii="Arial" w:hAnsi="Arial"/>
        </w:rPr>
      </w:pPr>
    </w:p>
    <w:p w14:paraId="32982A52" w14:textId="18D25FC2" w:rsidR="00ED5807" w:rsidRDefault="00ED5807">
      <w:pPr>
        <w:rPr>
          <w:rFonts w:ascii="Arial" w:hAnsi="Arial"/>
        </w:rPr>
      </w:pPr>
      <w:r>
        <w:rPr>
          <w:rFonts w:ascii="Arial" w:hAnsi="Arial"/>
          <w:b/>
          <w:u w:val="single"/>
        </w:rPr>
        <w:t>Truancy Defined:</w:t>
      </w:r>
      <w:r>
        <w:rPr>
          <w:rFonts w:ascii="Arial" w:hAnsi="Arial"/>
        </w:rPr>
        <w:t xml:space="preserve">  According to KRS 600.020, paragraph 22 of the Unified Juvenile Code, "Any child who has been found by the court to have been absent from school without valid excuse for three (3) or more days during a </w:t>
      </w:r>
      <w:r w:rsidR="009E6B8F">
        <w:rPr>
          <w:rFonts w:ascii="Arial" w:hAnsi="Arial"/>
        </w:rPr>
        <w:t>one-year</w:t>
      </w:r>
      <w:r>
        <w:rPr>
          <w:rFonts w:ascii="Arial" w:hAnsi="Arial"/>
        </w:rPr>
        <w:t xml:space="preserve"> period or tardy for three (3) or more days on at least three (3) occasions during a one year period" is a "habitual truant".  Absence for less than one half day shall be considered tardiness.</w:t>
      </w:r>
    </w:p>
    <w:p w14:paraId="129C4EDA" w14:textId="77777777" w:rsidR="00ED5807" w:rsidRDefault="00ED5807">
      <w:pPr>
        <w:rPr>
          <w:rFonts w:ascii="Arial" w:hAnsi="Arial"/>
        </w:rPr>
      </w:pPr>
    </w:p>
    <w:p w14:paraId="1189CA7A" w14:textId="77777777" w:rsidR="00ED5807" w:rsidRDefault="00ED5807">
      <w:pPr>
        <w:rPr>
          <w:rFonts w:ascii="Arial" w:hAnsi="Arial"/>
        </w:rPr>
      </w:pPr>
      <w:r>
        <w:rPr>
          <w:rFonts w:ascii="Arial" w:hAnsi="Arial"/>
          <w:b/>
          <w:u w:val="single"/>
        </w:rPr>
        <w:t>Excused Absences</w:t>
      </w:r>
      <w:proofErr w:type="gramStart"/>
      <w:r>
        <w:rPr>
          <w:rFonts w:ascii="Arial" w:hAnsi="Arial"/>
          <w:b/>
          <w:u w:val="single"/>
        </w:rPr>
        <w:t>:</w:t>
      </w:r>
      <w:r>
        <w:rPr>
          <w:rFonts w:ascii="Arial" w:hAnsi="Arial"/>
        </w:rPr>
        <w:t xml:space="preserve">  An</w:t>
      </w:r>
      <w:proofErr w:type="gramEnd"/>
      <w:r>
        <w:rPr>
          <w:rFonts w:ascii="Arial" w:hAnsi="Arial"/>
        </w:rPr>
        <w:t xml:space="preserve"> excused absence or </w:t>
      </w:r>
      <w:proofErr w:type="gramStart"/>
      <w:r>
        <w:rPr>
          <w:rFonts w:ascii="Arial" w:hAnsi="Arial"/>
        </w:rPr>
        <w:t>tardy</w:t>
      </w:r>
      <w:proofErr w:type="gramEnd"/>
      <w:r>
        <w:rPr>
          <w:rFonts w:ascii="Arial" w:hAnsi="Arial"/>
        </w:rPr>
        <w:t xml:space="preserve"> is one for which work may be made up, such as:</w:t>
      </w:r>
    </w:p>
    <w:p w14:paraId="6E297685" w14:textId="77777777" w:rsidR="00ED5807" w:rsidRDefault="00ED5807">
      <w:pPr>
        <w:rPr>
          <w:rFonts w:ascii="Arial" w:hAnsi="Arial"/>
        </w:rPr>
      </w:pPr>
    </w:p>
    <w:p w14:paraId="47B4C21B" w14:textId="77777777" w:rsidR="00ED5807" w:rsidRDefault="00ED5807">
      <w:pPr>
        <w:numPr>
          <w:ilvl w:val="0"/>
          <w:numId w:val="1"/>
        </w:numPr>
        <w:rPr>
          <w:rFonts w:ascii="Arial" w:hAnsi="Arial"/>
        </w:rPr>
      </w:pPr>
      <w:r>
        <w:rPr>
          <w:rFonts w:ascii="Arial" w:hAnsi="Arial"/>
        </w:rPr>
        <w:t xml:space="preserve">Participation in school-related activities, including 4-H and </w:t>
      </w:r>
    </w:p>
    <w:p w14:paraId="7C874DF6" w14:textId="77777777" w:rsidR="00ED5807" w:rsidRDefault="00ED5807">
      <w:pPr>
        <w:ind w:left="1080"/>
        <w:rPr>
          <w:rFonts w:ascii="Arial" w:hAnsi="Arial"/>
        </w:rPr>
      </w:pPr>
      <w:r>
        <w:rPr>
          <w:rFonts w:ascii="Arial" w:hAnsi="Arial"/>
        </w:rPr>
        <w:t xml:space="preserve">Kentucky State Fair, as approved by the </w:t>
      </w:r>
      <w:proofErr w:type="gramStart"/>
      <w:r>
        <w:rPr>
          <w:rFonts w:ascii="Arial" w:hAnsi="Arial"/>
        </w:rPr>
        <w:t>Principal;</w:t>
      </w:r>
      <w:proofErr w:type="gramEnd"/>
    </w:p>
    <w:p w14:paraId="6DC6D37F" w14:textId="77777777" w:rsidR="00ED5807" w:rsidRDefault="00ED5807">
      <w:pPr>
        <w:rPr>
          <w:rFonts w:ascii="Arial" w:hAnsi="Arial"/>
        </w:rPr>
      </w:pPr>
    </w:p>
    <w:p w14:paraId="7FAC9629" w14:textId="77777777" w:rsidR="00ED5807" w:rsidRDefault="00ED5807">
      <w:pPr>
        <w:rPr>
          <w:rFonts w:ascii="Arial" w:hAnsi="Arial"/>
          <w:b/>
        </w:rPr>
      </w:pPr>
      <w:r>
        <w:rPr>
          <w:rFonts w:ascii="Arial" w:hAnsi="Arial"/>
        </w:rPr>
        <w:tab/>
        <w:t>2</w:t>
      </w:r>
      <w:proofErr w:type="gramStart"/>
      <w:r>
        <w:rPr>
          <w:rFonts w:ascii="Arial" w:hAnsi="Arial"/>
        </w:rPr>
        <w:t>.  Court</w:t>
      </w:r>
      <w:proofErr w:type="gramEnd"/>
      <w:r>
        <w:rPr>
          <w:rFonts w:ascii="Arial" w:hAnsi="Arial"/>
        </w:rPr>
        <w:t xml:space="preserve"> appearance (</w:t>
      </w:r>
      <w:r>
        <w:rPr>
          <w:rFonts w:ascii="Arial" w:hAnsi="Arial"/>
          <w:b/>
        </w:rPr>
        <w:t>only the portion of the day required and with</w:t>
      </w:r>
    </w:p>
    <w:p w14:paraId="1B0999CF" w14:textId="77777777" w:rsidR="00ED5807" w:rsidRDefault="00ED5807">
      <w:pPr>
        <w:rPr>
          <w:rFonts w:ascii="Arial" w:hAnsi="Arial"/>
        </w:rPr>
      </w:pPr>
      <w:r>
        <w:rPr>
          <w:rFonts w:ascii="Arial" w:hAnsi="Arial"/>
          <w:b/>
        </w:rPr>
        <w:t xml:space="preserve">                documentation from the court</w:t>
      </w:r>
      <w:proofErr w:type="gramStart"/>
      <w:r>
        <w:rPr>
          <w:rFonts w:ascii="Arial" w:hAnsi="Arial"/>
        </w:rPr>
        <w:t>);</w:t>
      </w:r>
      <w:proofErr w:type="gramEnd"/>
    </w:p>
    <w:p w14:paraId="5A5E57DD" w14:textId="77777777" w:rsidR="00ED5807" w:rsidRDefault="00ED5807">
      <w:pPr>
        <w:rPr>
          <w:rFonts w:ascii="Arial" w:hAnsi="Arial"/>
        </w:rPr>
      </w:pPr>
    </w:p>
    <w:p w14:paraId="705DA5EE" w14:textId="77777777" w:rsidR="00ED5807" w:rsidRDefault="00ED5807">
      <w:pPr>
        <w:rPr>
          <w:rFonts w:ascii="Arial" w:hAnsi="Arial"/>
          <w:b/>
        </w:rPr>
      </w:pPr>
      <w:r>
        <w:rPr>
          <w:rFonts w:ascii="Arial" w:hAnsi="Arial"/>
        </w:rPr>
        <w:tab/>
        <w:t>3</w:t>
      </w:r>
      <w:proofErr w:type="gramStart"/>
      <w:r>
        <w:rPr>
          <w:rFonts w:ascii="Arial" w:hAnsi="Arial"/>
        </w:rPr>
        <w:t>.  Doctor</w:t>
      </w:r>
      <w:proofErr w:type="gramEnd"/>
      <w:r>
        <w:rPr>
          <w:rFonts w:ascii="Arial" w:hAnsi="Arial"/>
        </w:rPr>
        <w:t xml:space="preserve"> or Dentist appointment (</w:t>
      </w:r>
      <w:r>
        <w:rPr>
          <w:rFonts w:ascii="Arial" w:hAnsi="Arial"/>
          <w:b/>
        </w:rPr>
        <w:t>only the portion of the day required</w:t>
      </w:r>
    </w:p>
    <w:p w14:paraId="53B383D6" w14:textId="77777777" w:rsidR="00ED5807" w:rsidRDefault="00ED5807">
      <w:pPr>
        <w:rPr>
          <w:rFonts w:ascii="Arial" w:hAnsi="Arial"/>
        </w:rPr>
      </w:pPr>
      <w:r>
        <w:rPr>
          <w:rFonts w:ascii="Arial" w:hAnsi="Arial"/>
          <w:b/>
        </w:rPr>
        <w:t xml:space="preserve">                and with documentation from the physician/dentist office</w:t>
      </w:r>
      <w:proofErr w:type="gramStart"/>
      <w:r>
        <w:rPr>
          <w:rFonts w:ascii="Arial" w:hAnsi="Arial"/>
        </w:rPr>
        <w:t>);</w:t>
      </w:r>
      <w:proofErr w:type="gramEnd"/>
    </w:p>
    <w:p w14:paraId="28D583A2" w14:textId="77777777" w:rsidR="00ED5807" w:rsidRDefault="00ED5807">
      <w:pPr>
        <w:rPr>
          <w:rFonts w:ascii="Arial" w:hAnsi="Arial"/>
        </w:rPr>
      </w:pPr>
    </w:p>
    <w:p w14:paraId="22279DFE" w14:textId="77777777" w:rsidR="00ED5807" w:rsidRDefault="00ED5807">
      <w:pPr>
        <w:numPr>
          <w:ilvl w:val="0"/>
          <w:numId w:val="2"/>
        </w:numPr>
        <w:rPr>
          <w:rFonts w:ascii="Arial" w:hAnsi="Arial"/>
          <w:b/>
        </w:rPr>
      </w:pPr>
      <w:r>
        <w:rPr>
          <w:rFonts w:ascii="Arial" w:hAnsi="Arial"/>
        </w:rPr>
        <w:t>Driver's permit of license tests (</w:t>
      </w:r>
      <w:r>
        <w:rPr>
          <w:rFonts w:ascii="Arial" w:hAnsi="Arial"/>
          <w:b/>
        </w:rPr>
        <w:t>only the portion of the day required</w:t>
      </w:r>
    </w:p>
    <w:p w14:paraId="64E4DF54" w14:textId="77777777" w:rsidR="00ED5807" w:rsidRDefault="00ED5807">
      <w:pPr>
        <w:ind w:left="1080"/>
        <w:rPr>
          <w:rFonts w:ascii="Arial" w:hAnsi="Arial"/>
        </w:rPr>
      </w:pPr>
      <w:r>
        <w:rPr>
          <w:rFonts w:ascii="Arial" w:hAnsi="Arial"/>
          <w:b/>
        </w:rPr>
        <w:t>and with documentation from the examiner</w:t>
      </w:r>
      <w:proofErr w:type="gramStart"/>
      <w:r>
        <w:rPr>
          <w:rFonts w:ascii="Arial" w:hAnsi="Arial"/>
        </w:rPr>
        <w:t>);</w:t>
      </w:r>
      <w:proofErr w:type="gramEnd"/>
    </w:p>
    <w:p w14:paraId="3B58935A" w14:textId="77777777" w:rsidR="00ED5807" w:rsidRDefault="00ED5807">
      <w:pPr>
        <w:rPr>
          <w:rFonts w:ascii="Arial" w:hAnsi="Arial"/>
          <w:b/>
        </w:rPr>
      </w:pPr>
    </w:p>
    <w:p w14:paraId="5019A482" w14:textId="77777777" w:rsidR="00ED5807" w:rsidRDefault="00ED5807">
      <w:pPr>
        <w:numPr>
          <w:ilvl w:val="0"/>
          <w:numId w:val="2"/>
        </w:numPr>
        <w:rPr>
          <w:rFonts w:ascii="Arial" w:hAnsi="Arial"/>
        </w:rPr>
      </w:pPr>
      <w:r>
        <w:rPr>
          <w:rFonts w:ascii="Arial" w:hAnsi="Arial"/>
        </w:rPr>
        <w:t xml:space="preserve">Other valid reasons as determined by the </w:t>
      </w:r>
      <w:proofErr w:type="gramStart"/>
      <w:r>
        <w:rPr>
          <w:rFonts w:ascii="Arial" w:hAnsi="Arial"/>
        </w:rPr>
        <w:t>Principal</w:t>
      </w:r>
      <w:proofErr w:type="gramEnd"/>
      <w:r>
        <w:rPr>
          <w:rFonts w:ascii="Arial" w:hAnsi="Arial"/>
        </w:rPr>
        <w:t xml:space="preserve"> or attendance</w:t>
      </w:r>
    </w:p>
    <w:p w14:paraId="02C8EDA4" w14:textId="77777777" w:rsidR="00ED5807" w:rsidRDefault="00ED5807">
      <w:pPr>
        <w:ind w:left="1080"/>
        <w:rPr>
          <w:rFonts w:ascii="Arial" w:hAnsi="Arial"/>
        </w:rPr>
      </w:pPr>
      <w:r>
        <w:rPr>
          <w:rFonts w:ascii="Arial" w:hAnsi="Arial"/>
        </w:rPr>
        <w:t>director.</w:t>
      </w:r>
    </w:p>
    <w:p w14:paraId="71515AF5" w14:textId="77777777" w:rsidR="00ED5807" w:rsidRDefault="00ED5807">
      <w:pPr>
        <w:rPr>
          <w:rFonts w:ascii="Arial" w:hAnsi="Arial"/>
        </w:rPr>
      </w:pPr>
    </w:p>
    <w:p w14:paraId="591B538E" w14:textId="77777777" w:rsidR="00ED5807" w:rsidRDefault="00ED5807">
      <w:pPr>
        <w:rPr>
          <w:rFonts w:ascii="Arial" w:hAnsi="Arial"/>
        </w:rPr>
      </w:pPr>
      <w:r>
        <w:rPr>
          <w:rFonts w:ascii="Arial" w:hAnsi="Arial"/>
          <w:b/>
          <w:u w:val="single"/>
        </w:rPr>
        <w:t>Five (5) parent notes, for up to 10 days total absence,</w:t>
      </w:r>
      <w:r>
        <w:rPr>
          <w:rFonts w:ascii="Arial" w:hAnsi="Arial"/>
        </w:rPr>
        <w:t xml:space="preserve"> presented within </w:t>
      </w:r>
    </w:p>
    <w:p w14:paraId="08614462" w14:textId="77777777" w:rsidR="00ED5807" w:rsidRDefault="00ED5807">
      <w:pPr>
        <w:rPr>
          <w:rFonts w:ascii="Arial" w:hAnsi="Arial"/>
        </w:rPr>
      </w:pPr>
      <w:r>
        <w:rPr>
          <w:rFonts w:ascii="Arial" w:hAnsi="Arial"/>
        </w:rPr>
        <w:t xml:space="preserve">Two (2) days of return to </w:t>
      </w:r>
      <w:proofErr w:type="gramStart"/>
      <w:r>
        <w:rPr>
          <w:rFonts w:ascii="Arial" w:hAnsi="Arial"/>
        </w:rPr>
        <w:t>school,</w:t>
      </w:r>
      <w:proofErr w:type="gramEnd"/>
      <w:r>
        <w:rPr>
          <w:rFonts w:ascii="Arial" w:hAnsi="Arial"/>
        </w:rPr>
        <w:t xml:space="preserve"> will be accepted for the following:</w:t>
      </w:r>
    </w:p>
    <w:p w14:paraId="16891642" w14:textId="77777777" w:rsidR="00ED5807" w:rsidRDefault="00ED5807">
      <w:pPr>
        <w:rPr>
          <w:rFonts w:ascii="Arial" w:hAnsi="Arial"/>
        </w:rPr>
      </w:pPr>
    </w:p>
    <w:p w14:paraId="24278D5D" w14:textId="77777777" w:rsidR="00ED5807" w:rsidRDefault="00ED5807">
      <w:pPr>
        <w:numPr>
          <w:ilvl w:val="0"/>
          <w:numId w:val="3"/>
        </w:numPr>
        <w:rPr>
          <w:rFonts w:ascii="Arial" w:hAnsi="Arial"/>
        </w:rPr>
      </w:pPr>
      <w:r>
        <w:rPr>
          <w:rFonts w:ascii="Arial" w:hAnsi="Arial"/>
        </w:rPr>
        <w:t xml:space="preserve">Illness of the </w:t>
      </w:r>
      <w:proofErr w:type="gramStart"/>
      <w:r>
        <w:rPr>
          <w:rFonts w:ascii="Arial" w:hAnsi="Arial"/>
        </w:rPr>
        <w:t>pupil;</w:t>
      </w:r>
      <w:proofErr w:type="gramEnd"/>
    </w:p>
    <w:p w14:paraId="1C66E2C8" w14:textId="77777777" w:rsidR="00ED5807" w:rsidRDefault="00ED5807">
      <w:pPr>
        <w:rPr>
          <w:rFonts w:ascii="Arial" w:hAnsi="Arial"/>
        </w:rPr>
      </w:pPr>
    </w:p>
    <w:p w14:paraId="3216DCC3" w14:textId="77777777" w:rsidR="00ED5807" w:rsidRDefault="00ED5807">
      <w:pPr>
        <w:numPr>
          <w:ilvl w:val="0"/>
          <w:numId w:val="3"/>
        </w:numPr>
        <w:rPr>
          <w:rFonts w:ascii="Arial" w:hAnsi="Arial"/>
        </w:rPr>
      </w:pPr>
      <w:r>
        <w:rPr>
          <w:rFonts w:ascii="Arial" w:hAnsi="Arial"/>
        </w:rPr>
        <w:t xml:space="preserve">Death or severe illness in the pupil's immediate </w:t>
      </w:r>
      <w:proofErr w:type="gramStart"/>
      <w:r>
        <w:rPr>
          <w:rFonts w:ascii="Arial" w:hAnsi="Arial"/>
        </w:rPr>
        <w:t>family;</w:t>
      </w:r>
      <w:proofErr w:type="gramEnd"/>
    </w:p>
    <w:p w14:paraId="321FF0F8" w14:textId="77777777" w:rsidR="00ED5807" w:rsidRDefault="00ED5807">
      <w:pPr>
        <w:rPr>
          <w:rFonts w:ascii="Arial" w:hAnsi="Arial"/>
        </w:rPr>
      </w:pPr>
    </w:p>
    <w:p w14:paraId="0E6C228E" w14:textId="77777777" w:rsidR="00ED5807" w:rsidRDefault="00ED5807">
      <w:pPr>
        <w:numPr>
          <w:ilvl w:val="0"/>
          <w:numId w:val="3"/>
        </w:numPr>
        <w:rPr>
          <w:rFonts w:ascii="Arial" w:hAnsi="Arial"/>
        </w:rPr>
      </w:pPr>
      <w:r>
        <w:rPr>
          <w:rFonts w:ascii="Arial" w:hAnsi="Arial"/>
        </w:rPr>
        <w:t>Religious holidays</w:t>
      </w:r>
    </w:p>
    <w:p w14:paraId="6576477F" w14:textId="77777777" w:rsidR="00ED5807" w:rsidRDefault="00ED5807">
      <w:pPr>
        <w:rPr>
          <w:rFonts w:ascii="Arial" w:hAnsi="Arial"/>
        </w:rPr>
      </w:pPr>
    </w:p>
    <w:p w14:paraId="05A1CFE5" w14:textId="77777777" w:rsidR="00ED5807" w:rsidRDefault="00ED5807">
      <w:pPr>
        <w:rPr>
          <w:rFonts w:ascii="Arial" w:hAnsi="Arial"/>
        </w:rPr>
      </w:pPr>
    </w:p>
    <w:p w14:paraId="2BB1483A" w14:textId="77777777" w:rsidR="00ED5807" w:rsidRDefault="00ED5807">
      <w:pPr>
        <w:rPr>
          <w:rFonts w:ascii="Arial" w:hAnsi="Arial"/>
        </w:rPr>
      </w:pPr>
      <w:r>
        <w:rPr>
          <w:rFonts w:ascii="Arial" w:hAnsi="Arial"/>
          <w:b/>
          <w:u w:val="single"/>
        </w:rPr>
        <w:t>Make-up Work Policy</w:t>
      </w:r>
    </w:p>
    <w:p w14:paraId="4B2CB036" w14:textId="77777777" w:rsidR="00ED5807" w:rsidRDefault="00ED5807">
      <w:pPr>
        <w:rPr>
          <w:rFonts w:ascii="Arial" w:hAnsi="Arial"/>
        </w:rPr>
      </w:pPr>
    </w:p>
    <w:p w14:paraId="0C70EAFA" w14:textId="77777777" w:rsidR="00ED5807" w:rsidRDefault="00ED5807">
      <w:pPr>
        <w:numPr>
          <w:ilvl w:val="0"/>
          <w:numId w:val="4"/>
        </w:numPr>
        <w:rPr>
          <w:rFonts w:ascii="Arial" w:hAnsi="Arial"/>
        </w:rPr>
      </w:pPr>
      <w:r>
        <w:rPr>
          <w:rFonts w:ascii="Arial" w:hAnsi="Arial"/>
        </w:rPr>
        <w:t xml:space="preserve">On the day of return, students must check to see what </w:t>
      </w:r>
      <w:proofErr w:type="gramStart"/>
      <w:r>
        <w:rPr>
          <w:rFonts w:ascii="Arial" w:hAnsi="Arial"/>
        </w:rPr>
        <w:t>assign</w:t>
      </w:r>
      <w:proofErr w:type="gramEnd"/>
      <w:r>
        <w:rPr>
          <w:rFonts w:ascii="Arial" w:hAnsi="Arial"/>
        </w:rPr>
        <w:t>-</w:t>
      </w:r>
    </w:p>
    <w:p w14:paraId="62F326C0" w14:textId="77777777" w:rsidR="00ED5807" w:rsidRDefault="00ED5807">
      <w:pPr>
        <w:ind w:left="1080"/>
        <w:rPr>
          <w:rFonts w:ascii="Arial" w:hAnsi="Arial"/>
        </w:rPr>
      </w:pPr>
      <w:proofErr w:type="spellStart"/>
      <w:r>
        <w:rPr>
          <w:rFonts w:ascii="Arial" w:hAnsi="Arial"/>
        </w:rPr>
        <w:t>ments</w:t>
      </w:r>
      <w:proofErr w:type="spellEnd"/>
      <w:r>
        <w:rPr>
          <w:rFonts w:ascii="Arial" w:hAnsi="Arial"/>
        </w:rPr>
        <w:t xml:space="preserve"> were </w:t>
      </w:r>
      <w:proofErr w:type="gramStart"/>
      <w:r>
        <w:rPr>
          <w:rFonts w:ascii="Arial" w:hAnsi="Arial"/>
        </w:rPr>
        <w:t>missed</w:t>
      </w:r>
      <w:proofErr w:type="gramEnd"/>
      <w:r>
        <w:rPr>
          <w:rFonts w:ascii="Arial" w:hAnsi="Arial"/>
        </w:rPr>
        <w:t>.</w:t>
      </w:r>
    </w:p>
    <w:p w14:paraId="25227ADA" w14:textId="77777777" w:rsidR="00ED5807" w:rsidRDefault="00ED5807">
      <w:pPr>
        <w:rPr>
          <w:rFonts w:ascii="Arial" w:hAnsi="Arial"/>
        </w:rPr>
      </w:pPr>
    </w:p>
    <w:p w14:paraId="36CFD4A3" w14:textId="77777777" w:rsidR="00ED5807" w:rsidRDefault="00ED5807">
      <w:pPr>
        <w:numPr>
          <w:ilvl w:val="0"/>
          <w:numId w:val="4"/>
        </w:numPr>
        <w:rPr>
          <w:rFonts w:ascii="Arial" w:hAnsi="Arial"/>
        </w:rPr>
      </w:pPr>
      <w:r>
        <w:rPr>
          <w:rFonts w:ascii="Arial" w:hAnsi="Arial"/>
        </w:rPr>
        <w:t>If any schoolwork is missed, including a quiz or a test, the student</w:t>
      </w:r>
    </w:p>
    <w:p w14:paraId="5E1D4A14" w14:textId="77777777" w:rsidR="00ED5807" w:rsidRDefault="00ED5807">
      <w:pPr>
        <w:ind w:left="1080"/>
        <w:rPr>
          <w:rFonts w:ascii="Arial" w:hAnsi="Arial"/>
        </w:rPr>
      </w:pPr>
      <w:r>
        <w:rPr>
          <w:rFonts w:ascii="Arial" w:hAnsi="Arial"/>
        </w:rPr>
        <w:t xml:space="preserve">has three days to </w:t>
      </w:r>
      <w:proofErr w:type="gramStart"/>
      <w:r>
        <w:rPr>
          <w:rFonts w:ascii="Arial" w:hAnsi="Arial"/>
        </w:rPr>
        <w:t>make arrangements</w:t>
      </w:r>
      <w:proofErr w:type="gramEnd"/>
      <w:r>
        <w:rPr>
          <w:rFonts w:ascii="Arial" w:hAnsi="Arial"/>
        </w:rPr>
        <w:t xml:space="preserve"> to make up the work.</w:t>
      </w:r>
    </w:p>
    <w:p w14:paraId="24AFCB71" w14:textId="77777777" w:rsidR="00ED5807" w:rsidRDefault="00ED5807">
      <w:pPr>
        <w:rPr>
          <w:rFonts w:ascii="Arial" w:hAnsi="Arial"/>
        </w:rPr>
      </w:pPr>
    </w:p>
    <w:p w14:paraId="071C704B" w14:textId="77777777" w:rsidR="00ED5807" w:rsidRDefault="00ED5807">
      <w:pPr>
        <w:numPr>
          <w:ilvl w:val="0"/>
          <w:numId w:val="4"/>
        </w:numPr>
        <w:rPr>
          <w:rFonts w:ascii="Arial" w:hAnsi="Arial"/>
        </w:rPr>
      </w:pPr>
      <w:r>
        <w:rPr>
          <w:rFonts w:ascii="Arial" w:hAnsi="Arial"/>
        </w:rPr>
        <w:t xml:space="preserve">When students plan to stay after school, they must make an </w:t>
      </w:r>
    </w:p>
    <w:p w14:paraId="690C903C" w14:textId="77777777" w:rsidR="00ED5807" w:rsidRDefault="00ED5807">
      <w:pPr>
        <w:ind w:left="1080"/>
        <w:rPr>
          <w:rFonts w:ascii="Arial" w:hAnsi="Arial"/>
        </w:rPr>
      </w:pPr>
      <w:proofErr w:type="gramStart"/>
      <w:r>
        <w:rPr>
          <w:rFonts w:ascii="Arial" w:hAnsi="Arial"/>
        </w:rPr>
        <w:t>appointment to</w:t>
      </w:r>
      <w:proofErr w:type="gramEnd"/>
      <w:r>
        <w:rPr>
          <w:rFonts w:ascii="Arial" w:hAnsi="Arial"/>
        </w:rPr>
        <w:t xml:space="preserve"> with their teacher(s) to arrange for make-up work</w:t>
      </w:r>
    </w:p>
    <w:p w14:paraId="22064755" w14:textId="77777777" w:rsidR="00ED5807" w:rsidRDefault="00ED5807">
      <w:pPr>
        <w:ind w:left="1080"/>
        <w:rPr>
          <w:rFonts w:ascii="Arial" w:hAnsi="Arial"/>
        </w:rPr>
      </w:pPr>
      <w:r>
        <w:rPr>
          <w:rFonts w:ascii="Arial" w:hAnsi="Arial"/>
        </w:rPr>
        <w:t>and dates.</w:t>
      </w:r>
    </w:p>
    <w:p w14:paraId="65EB532E" w14:textId="77777777" w:rsidR="00ED5807" w:rsidRDefault="00ED5807">
      <w:pPr>
        <w:ind w:left="1080"/>
        <w:rPr>
          <w:rFonts w:ascii="Arial" w:hAnsi="Arial"/>
        </w:rPr>
      </w:pPr>
    </w:p>
    <w:p w14:paraId="410FA0C8" w14:textId="77777777" w:rsidR="00460D49" w:rsidRDefault="00460D49" w:rsidP="00460D49">
      <w:pPr>
        <w:jc w:val="center"/>
        <w:rPr>
          <w:sz w:val="44"/>
        </w:rPr>
      </w:pPr>
      <w:bookmarkStart w:id="6" w:name="_Hlk141269695"/>
      <w:r>
        <w:rPr>
          <w:sz w:val="44"/>
        </w:rPr>
        <w:t>Breathitt ATC Bell Schedule</w:t>
      </w:r>
    </w:p>
    <w:p w14:paraId="0F97F0DA" w14:textId="77777777" w:rsidR="00460D49" w:rsidRDefault="00460D49" w:rsidP="00460D49">
      <w:pPr>
        <w:jc w:val="center"/>
        <w:rPr>
          <w:sz w:val="44"/>
        </w:rPr>
      </w:pPr>
      <w:r>
        <w:rPr>
          <w:sz w:val="44"/>
        </w:rPr>
        <w:t>Lee’s College Campus</w:t>
      </w:r>
    </w:p>
    <w:p w14:paraId="52FF86A7" w14:textId="77777777" w:rsidR="00460D49" w:rsidRDefault="00460D49" w:rsidP="00460D49">
      <w:pPr>
        <w:jc w:val="center"/>
        <w:rPr>
          <w:sz w:val="44"/>
        </w:rPr>
      </w:pPr>
      <w:r>
        <w:rPr>
          <w:sz w:val="44"/>
        </w:rPr>
        <w:t>2025-2026</w:t>
      </w:r>
    </w:p>
    <w:p w14:paraId="2FDD9BFF" w14:textId="77777777" w:rsidR="00460D49" w:rsidRDefault="00460D49" w:rsidP="00460D49">
      <w:pPr>
        <w:ind w:left="1080"/>
        <w:rPr>
          <w:rFonts w:ascii="Arial" w:hAnsi="Arial"/>
          <w:b/>
        </w:rPr>
      </w:pPr>
    </w:p>
    <w:p w14:paraId="63B64B9E" w14:textId="77777777" w:rsidR="00460D49" w:rsidRDefault="00460D49" w:rsidP="00460D49">
      <w:pPr>
        <w:jc w:val="center"/>
        <w:rPr>
          <w:rFonts w:ascii="Arial" w:hAnsi="Arial"/>
        </w:rPr>
      </w:pPr>
      <w:r>
        <w:rPr>
          <w:rFonts w:ascii="Arial" w:hAnsi="Arial"/>
        </w:rPr>
        <w:t>Teachers on Campus (Breathitt Co. ATC teachers) 7:30 a.m.</w:t>
      </w:r>
    </w:p>
    <w:p w14:paraId="637FDF43" w14:textId="77777777" w:rsidR="00460D49" w:rsidRDefault="00460D49" w:rsidP="00460D49">
      <w:pPr>
        <w:rPr>
          <w:rFonts w:ascii="Arial" w:hAnsi="Arial"/>
        </w:rPr>
      </w:pPr>
    </w:p>
    <w:p w14:paraId="3BA4F8A3" w14:textId="77777777" w:rsidR="00460D49" w:rsidRDefault="00460D49" w:rsidP="00460D49">
      <w:pPr>
        <w:tabs>
          <w:tab w:val="left" w:leader="dot" w:pos="7200"/>
        </w:tabs>
        <w:rPr>
          <w:rFonts w:ascii="Arial" w:hAnsi="Arial"/>
        </w:rPr>
      </w:pPr>
      <w:r>
        <w:rPr>
          <w:rFonts w:ascii="Arial" w:hAnsi="Arial"/>
        </w:rPr>
        <w:t xml:space="preserve">8:00-9:05 </w:t>
      </w:r>
      <w:r>
        <w:rPr>
          <w:rFonts w:ascii="Arial" w:hAnsi="Arial"/>
        </w:rPr>
        <w:tab/>
        <w:t xml:space="preserve">Planning </w:t>
      </w:r>
    </w:p>
    <w:p w14:paraId="42E36340" w14:textId="77777777" w:rsidR="00460D49" w:rsidRDefault="00460D49" w:rsidP="00460D49">
      <w:pPr>
        <w:tabs>
          <w:tab w:val="left" w:leader="dot" w:pos="7200"/>
        </w:tabs>
        <w:rPr>
          <w:rFonts w:ascii="Arial" w:hAnsi="Arial"/>
        </w:rPr>
      </w:pPr>
    </w:p>
    <w:p w14:paraId="28636684" w14:textId="77777777" w:rsidR="00460D49" w:rsidRDefault="00460D49" w:rsidP="00460D49">
      <w:pPr>
        <w:tabs>
          <w:tab w:val="left" w:leader="dot" w:pos="7200"/>
        </w:tabs>
        <w:rPr>
          <w:rFonts w:ascii="Arial" w:hAnsi="Arial"/>
        </w:rPr>
      </w:pPr>
      <w:r>
        <w:rPr>
          <w:rFonts w:ascii="Arial" w:hAnsi="Arial"/>
        </w:rPr>
        <w:t>9:08-9:55</w:t>
      </w:r>
      <w:r>
        <w:rPr>
          <w:rFonts w:ascii="Arial" w:hAnsi="Arial"/>
        </w:rPr>
        <w:tab/>
        <w:t>2</w:t>
      </w:r>
      <w:r w:rsidRPr="00632AD1">
        <w:rPr>
          <w:rFonts w:ascii="Arial" w:hAnsi="Arial"/>
          <w:vertAlign w:val="superscript"/>
        </w:rPr>
        <w:t>nd</w:t>
      </w:r>
      <w:r>
        <w:rPr>
          <w:rFonts w:ascii="Arial" w:hAnsi="Arial"/>
        </w:rPr>
        <w:t xml:space="preserve"> Period</w:t>
      </w:r>
    </w:p>
    <w:p w14:paraId="0860AEBF" w14:textId="77777777" w:rsidR="00460D49" w:rsidRDefault="00460D49" w:rsidP="00460D49">
      <w:pPr>
        <w:tabs>
          <w:tab w:val="left" w:leader="dot" w:pos="7200"/>
        </w:tabs>
        <w:rPr>
          <w:rFonts w:ascii="Arial" w:hAnsi="Arial"/>
        </w:rPr>
      </w:pPr>
    </w:p>
    <w:p w14:paraId="001C923C" w14:textId="77777777" w:rsidR="00460D49" w:rsidRDefault="00460D49" w:rsidP="00460D49">
      <w:pPr>
        <w:tabs>
          <w:tab w:val="left" w:leader="dot" w:pos="7200"/>
        </w:tabs>
        <w:rPr>
          <w:rFonts w:ascii="Arial" w:hAnsi="Arial"/>
        </w:rPr>
      </w:pPr>
      <w:r>
        <w:rPr>
          <w:rFonts w:ascii="Arial" w:hAnsi="Arial"/>
        </w:rPr>
        <w:t>10:04-10:51</w:t>
      </w:r>
      <w:r>
        <w:rPr>
          <w:rFonts w:ascii="Arial" w:hAnsi="Arial"/>
        </w:rPr>
        <w:tab/>
        <w:t>3</w:t>
      </w:r>
      <w:r w:rsidRPr="00632AD1">
        <w:rPr>
          <w:rFonts w:ascii="Arial" w:hAnsi="Arial"/>
          <w:vertAlign w:val="superscript"/>
        </w:rPr>
        <w:t>rd</w:t>
      </w:r>
      <w:r>
        <w:rPr>
          <w:rFonts w:ascii="Arial" w:hAnsi="Arial"/>
        </w:rPr>
        <w:t xml:space="preserve"> Period</w:t>
      </w:r>
    </w:p>
    <w:p w14:paraId="6322A7CA" w14:textId="77777777" w:rsidR="00460D49" w:rsidRDefault="00460D49" w:rsidP="00460D49">
      <w:pPr>
        <w:tabs>
          <w:tab w:val="left" w:leader="dot" w:pos="7200"/>
        </w:tabs>
        <w:rPr>
          <w:rFonts w:ascii="Arial" w:hAnsi="Arial"/>
        </w:rPr>
      </w:pPr>
    </w:p>
    <w:p w14:paraId="438BDFBA" w14:textId="77777777" w:rsidR="00460D49" w:rsidRPr="00632AD1" w:rsidRDefault="00460D49" w:rsidP="00460D49">
      <w:pPr>
        <w:tabs>
          <w:tab w:val="left" w:leader="dot" w:pos="7200"/>
        </w:tabs>
        <w:jc w:val="center"/>
        <w:rPr>
          <w:rFonts w:ascii="Arial" w:hAnsi="Arial"/>
          <w:b/>
          <w:bCs/>
          <w:sz w:val="32"/>
          <w:szCs w:val="32"/>
        </w:rPr>
      </w:pPr>
      <w:r w:rsidRPr="00632AD1">
        <w:rPr>
          <w:rFonts w:ascii="Arial" w:hAnsi="Arial"/>
          <w:b/>
          <w:bCs/>
          <w:sz w:val="32"/>
          <w:szCs w:val="32"/>
        </w:rPr>
        <w:t>**1</w:t>
      </w:r>
      <w:r w:rsidRPr="00632AD1">
        <w:rPr>
          <w:rFonts w:ascii="Arial" w:hAnsi="Arial"/>
          <w:b/>
          <w:bCs/>
          <w:sz w:val="32"/>
          <w:szCs w:val="32"/>
          <w:vertAlign w:val="superscript"/>
        </w:rPr>
        <w:t>st</w:t>
      </w:r>
      <w:r w:rsidRPr="00632AD1">
        <w:rPr>
          <w:rFonts w:ascii="Arial" w:hAnsi="Arial"/>
          <w:b/>
          <w:bCs/>
          <w:sz w:val="32"/>
          <w:szCs w:val="32"/>
        </w:rPr>
        <w:t xml:space="preserve"> Lunch: 10:</w:t>
      </w:r>
      <w:r>
        <w:rPr>
          <w:rFonts w:ascii="Arial" w:hAnsi="Arial"/>
          <w:b/>
          <w:bCs/>
          <w:sz w:val="32"/>
          <w:szCs w:val="32"/>
        </w:rPr>
        <w:t>51</w:t>
      </w:r>
      <w:r w:rsidRPr="00632AD1">
        <w:rPr>
          <w:rFonts w:ascii="Arial" w:hAnsi="Arial"/>
          <w:b/>
          <w:bCs/>
          <w:sz w:val="32"/>
          <w:szCs w:val="32"/>
        </w:rPr>
        <w:t>-11:21</w:t>
      </w:r>
    </w:p>
    <w:p w14:paraId="6812C7A5" w14:textId="77777777" w:rsidR="00460D49" w:rsidRDefault="00460D49" w:rsidP="00460D49">
      <w:pPr>
        <w:tabs>
          <w:tab w:val="left" w:leader="dot" w:pos="7200"/>
        </w:tabs>
        <w:rPr>
          <w:rFonts w:ascii="Arial" w:hAnsi="Arial"/>
        </w:rPr>
      </w:pPr>
    </w:p>
    <w:p w14:paraId="3382066B" w14:textId="77777777" w:rsidR="00460D49" w:rsidRDefault="00460D49" w:rsidP="00460D49">
      <w:pPr>
        <w:tabs>
          <w:tab w:val="left" w:leader="dot" w:pos="7200"/>
        </w:tabs>
        <w:rPr>
          <w:rFonts w:ascii="Arial" w:hAnsi="Arial"/>
        </w:rPr>
      </w:pPr>
      <w:r>
        <w:rPr>
          <w:rFonts w:ascii="Arial" w:hAnsi="Arial"/>
        </w:rPr>
        <w:t>11:24-1:10</w:t>
      </w:r>
      <w:r>
        <w:rPr>
          <w:rFonts w:ascii="Arial" w:hAnsi="Arial"/>
        </w:rPr>
        <w:tab/>
        <w:t>4</w:t>
      </w:r>
      <w:r w:rsidRPr="00632AD1">
        <w:rPr>
          <w:rFonts w:ascii="Arial" w:hAnsi="Arial"/>
          <w:vertAlign w:val="superscript"/>
        </w:rPr>
        <w:t>th</w:t>
      </w:r>
      <w:r>
        <w:rPr>
          <w:rFonts w:ascii="Arial" w:hAnsi="Arial"/>
        </w:rPr>
        <w:t>/5</w:t>
      </w:r>
      <w:r w:rsidRPr="00632AD1">
        <w:rPr>
          <w:rFonts w:ascii="Arial" w:hAnsi="Arial"/>
          <w:vertAlign w:val="superscript"/>
        </w:rPr>
        <w:t>th</w:t>
      </w:r>
      <w:r>
        <w:rPr>
          <w:rFonts w:ascii="Arial" w:hAnsi="Arial"/>
        </w:rPr>
        <w:t xml:space="preserve"> Period</w:t>
      </w:r>
    </w:p>
    <w:p w14:paraId="1E3D0BEB" w14:textId="77777777" w:rsidR="00460D49" w:rsidRDefault="00460D49" w:rsidP="00460D49">
      <w:pPr>
        <w:tabs>
          <w:tab w:val="left" w:leader="dot" w:pos="7200"/>
        </w:tabs>
        <w:rPr>
          <w:rFonts w:ascii="Arial" w:hAnsi="Arial"/>
        </w:rPr>
      </w:pPr>
    </w:p>
    <w:p w14:paraId="26FEF011" w14:textId="77777777" w:rsidR="00460D49" w:rsidRDefault="00460D49" w:rsidP="00460D49">
      <w:pPr>
        <w:tabs>
          <w:tab w:val="left" w:leader="dot" w:pos="7200"/>
        </w:tabs>
        <w:rPr>
          <w:rFonts w:ascii="Arial" w:hAnsi="Arial"/>
        </w:rPr>
      </w:pPr>
      <w:r>
        <w:rPr>
          <w:rFonts w:ascii="Arial" w:hAnsi="Arial"/>
        </w:rPr>
        <w:t>1:18-2:52</w:t>
      </w:r>
      <w:r>
        <w:rPr>
          <w:rFonts w:ascii="Arial" w:hAnsi="Arial"/>
        </w:rPr>
        <w:tab/>
        <w:t>6</w:t>
      </w:r>
      <w:r w:rsidRPr="00632AD1">
        <w:rPr>
          <w:rFonts w:ascii="Arial" w:hAnsi="Arial"/>
          <w:vertAlign w:val="superscript"/>
        </w:rPr>
        <w:t>th</w:t>
      </w:r>
      <w:r>
        <w:rPr>
          <w:rFonts w:ascii="Arial" w:hAnsi="Arial"/>
        </w:rPr>
        <w:t>/7</w:t>
      </w:r>
      <w:r w:rsidRPr="00632AD1">
        <w:rPr>
          <w:rFonts w:ascii="Arial" w:hAnsi="Arial"/>
          <w:vertAlign w:val="superscript"/>
        </w:rPr>
        <w:t>th</w:t>
      </w:r>
      <w:r>
        <w:rPr>
          <w:rFonts w:ascii="Arial" w:hAnsi="Arial"/>
        </w:rPr>
        <w:t xml:space="preserve"> Period</w:t>
      </w:r>
    </w:p>
    <w:p w14:paraId="1D4C90C6" w14:textId="77777777" w:rsidR="00460D49" w:rsidRDefault="00460D49" w:rsidP="00460D49">
      <w:pPr>
        <w:tabs>
          <w:tab w:val="left" w:leader="dot" w:pos="7200"/>
        </w:tabs>
        <w:rPr>
          <w:rFonts w:ascii="Arial" w:hAnsi="Arial"/>
        </w:rPr>
      </w:pPr>
    </w:p>
    <w:p w14:paraId="1D5AB22E" w14:textId="77777777" w:rsidR="00460D49" w:rsidRDefault="00460D49" w:rsidP="00460D49">
      <w:pPr>
        <w:tabs>
          <w:tab w:val="left" w:leader="dot" w:pos="7200"/>
        </w:tabs>
        <w:rPr>
          <w:rFonts w:ascii="Arial" w:hAnsi="Arial"/>
        </w:rPr>
      </w:pPr>
    </w:p>
    <w:p w14:paraId="3B7255AB" w14:textId="77777777" w:rsidR="00460D49" w:rsidRDefault="00460D49" w:rsidP="00460D49">
      <w:pPr>
        <w:tabs>
          <w:tab w:val="left" w:leader="dot" w:pos="7200"/>
        </w:tabs>
        <w:jc w:val="center"/>
        <w:rPr>
          <w:rFonts w:ascii="Arial" w:hAnsi="Arial"/>
          <w:b/>
          <w:bCs/>
          <w:sz w:val="32"/>
          <w:szCs w:val="32"/>
        </w:rPr>
      </w:pPr>
      <w:r>
        <w:rPr>
          <w:rFonts w:ascii="Arial" w:hAnsi="Arial"/>
          <w:b/>
          <w:bCs/>
          <w:sz w:val="32"/>
          <w:szCs w:val="32"/>
        </w:rPr>
        <w:t>**ATC students will eat 1</w:t>
      </w:r>
      <w:r w:rsidRPr="00941EBC">
        <w:rPr>
          <w:rFonts w:ascii="Arial" w:hAnsi="Arial"/>
          <w:b/>
          <w:bCs/>
          <w:sz w:val="32"/>
          <w:szCs w:val="32"/>
          <w:vertAlign w:val="superscript"/>
        </w:rPr>
        <w:t>st</w:t>
      </w:r>
      <w:r>
        <w:rPr>
          <w:rFonts w:ascii="Arial" w:hAnsi="Arial"/>
          <w:b/>
          <w:bCs/>
          <w:sz w:val="32"/>
          <w:szCs w:val="32"/>
        </w:rPr>
        <w:t xml:space="preserve"> </w:t>
      </w:r>
      <w:r w:rsidRPr="008A37C2">
        <w:rPr>
          <w:rFonts w:ascii="Arial" w:hAnsi="Arial"/>
          <w:b/>
          <w:bCs/>
          <w:sz w:val="32"/>
          <w:szCs w:val="32"/>
        </w:rPr>
        <w:t>lunch</w:t>
      </w:r>
      <w:bookmarkEnd w:id="6"/>
    </w:p>
    <w:p w14:paraId="516EEF50" w14:textId="77777777" w:rsidR="008A7028" w:rsidRDefault="008A7028" w:rsidP="00FB0D38">
      <w:pPr>
        <w:tabs>
          <w:tab w:val="left" w:leader="dot" w:pos="7200"/>
        </w:tabs>
        <w:jc w:val="center"/>
        <w:rPr>
          <w:rFonts w:ascii="Arial" w:hAnsi="Arial"/>
          <w:b/>
        </w:rPr>
      </w:pPr>
    </w:p>
    <w:p w14:paraId="4E6E2795" w14:textId="77777777" w:rsidR="008A7028" w:rsidRDefault="008A7028" w:rsidP="00FB0D38">
      <w:pPr>
        <w:tabs>
          <w:tab w:val="left" w:leader="dot" w:pos="7200"/>
        </w:tabs>
        <w:jc w:val="center"/>
        <w:rPr>
          <w:rFonts w:ascii="Arial" w:hAnsi="Arial"/>
          <w:b/>
        </w:rPr>
      </w:pPr>
    </w:p>
    <w:p w14:paraId="12A88590" w14:textId="77777777" w:rsidR="00460D49" w:rsidRDefault="00460D49" w:rsidP="00FB0D38">
      <w:pPr>
        <w:tabs>
          <w:tab w:val="left" w:leader="dot" w:pos="7200"/>
        </w:tabs>
        <w:jc w:val="center"/>
        <w:rPr>
          <w:rFonts w:ascii="Arial" w:hAnsi="Arial"/>
          <w:b/>
        </w:rPr>
      </w:pPr>
    </w:p>
    <w:p w14:paraId="5C2E0693" w14:textId="77777777" w:rsidR="00460D49" w:rsidRDefault="00460D49" w:rsidP="00FB0D38">
      <w:pPr>
        <w:tabs>
          <w:tab w:val="left" w:leader="dot" w:pos="7200"/>
        </w:tabs>
        <w:jc w:val="center"/>
        <w:rPr>
          <w:rFonts w:ascii="Arial" w:hAnsi="Arial"/>
          <w:b/>
        </w:rPr>
      </w:pPr>
    </w:p>
    <w:p w14:paraId="7AD21702" w14:textId="77777777" w:rsidR="00460D49" w:rsidRDefault="00460D49" w:rsidP="00FB0D38">
      <w:pPr>
        <w:tabs>
          <w:tab w:val="left" w:leader="dot" w:pos="7200"/>
        </w:tabs>
        <w:jc w:val="center"/>
        <w:rPr>
          <w:rFonts w:ascii="Arial" w:hAnsi="Arial"/>
          <w:b/>
        </w:rPr>
      </w:pPr>
    </w:p>
    <w:p w14:paraId="6F2A2587" w14:textId="6CBF1D40" w:rsidR="00ED5807" w:rsidRDefault="00ED5807" w:rsidP="00FB0D38">
      <w:pPr>
        <w:tabs>
          <w:tab w:val="left" w:leader="dot" w:pos="7200"/>
        </w:tabs>
        <w:jc w:val="center"/>
        <w:rPr>
          <w:rFonts w:ascii="Arial" w:hAnsi="Arial"/>
          <w:b/>
        </w:rPr>
      </w:pPr>
      <w:r>
        <w:rPr>
          <w:rFonts w:ascii="Arial" w:hAnsi="Arial"/>
          <w:b/>
        </w:rPr>
        <w:lastRenderedPageBreak/>
        <w:t>BOOKS AND SUPPLIES</w:t>
      </w:r>
    </w:p>
    <w:p w14:paraId="3EEE8F79" w14:textId="77777777" w:rsidR="00ED5807" w:rsidRDefault="00ED5807">
      <w:pPr>
        <w:jc w:val="center"/>
        <w:rPr>
          <w:rFonts w:ascii="Arial" w:hAnsi="Arial"/>
          <w:b/>
        </w:rPr>
      </w:pPr>
    </w:p>
    <w:p w14:paraId="6102F04B" w14:textId="77777777" w:rsidR="002B2343" w:rsidRPr="005B4D3C" w:rsidRDefault="002B2343" w:rsidP="002B2343">
      <w:pPr>
        <w:pStyle w:val="BodyText"/>
        <w:jc w:val="left"/>
        <w:rPr>
          <w:rFonts w:ascii="Arial" w:hAnsi="Arial"/>
          <w:b w:val="0"/>
          <w:sz w:val="24"/>
        </w:rPr>
      </w:pPr>
      <w:r w:rsidRPr="005B4D3C">
        <w:rPr>
          <w:rFonts w:ascii="Arial" w:hAnsi="Arial"/>
          <w:b w:val="0"/>
          <w:sz w:val="24"/>
        </w:rPr>
        <w:t>Students may be required to purchase workbooks and safety supplies required in some training programs.  Instructors will notify students of the required books and supplies during the orientation process</w:t>
      </w:r>
      <w:proofErr w:type="gramStart"/>
      <w:r w:rsidRPr="005B4D3C">
        <w:rPr>
          <w:rFonts w:ascii="Arial" w:hAnsi="Arial"/>
          <w:b w:val="0"/>
          <w:sz w:val="24"/>
        </w:rPr>
        <w:t xml:space="preserve"> Supplies</w:t>
      </w:r>
      <w:proofErr w:type="gramEnd"/>
      <w:r w:rsidRPr="005B4D3C">
        <w:rPr>
          <w:rFonts w:ascii="Arial" w:hAnsi="Arial"/>
          <w:b w:val="0"/>
          <w:sz w:val="24"/>
        </w:rPr>
        <w:t xml:space="preserve"> and books </w:t>
      </w:r>
      <w:r w:rsidR="00C16725">
        <w:rPr>
          <w:rFonts w:ascii="Arial" w:hAnsi="Arial"/>
          <w:b w:val="0"/>
          <w:sz w:val="24"/>
        </w:rPr>
        <w:t xml:space="preserve">that are supplied by Breathitt </w:t>
      </w:r>
      <w:r w:rsidRPr="005B4D3C">
        <w:rPr>
          <w:rFonts w:ascii="Arial" w:hAnsi="Arial"/>
          <w:b w:val="0"/>
          <w:sz w:val="24"/>
        </w:rPr>
        <w:t>County Area Technology Center will remain in classrooms and shops unless other arrangements are made with the instructor.</w:t>
      </w:r>
    </w:p>
    <w:p w14:paraId="29E589A4" w14:textId="77777777" w:rsidR="005B4D3C" w:rsidRDefault="005B4D3C">
      <w:pPr>
        <w:jc w:val="center"/>
        <w:rPr>
          <w:rFonts w:ascii="Arial" w:hAnsi="Arial"/>
          <w:b/>
        </w:rPr>
      </w:pPr>
    </w:p>
    <w:p w14:paraId="65DE2A9F" w14:textId="77777777" w:rsidR="00ED5807" w:rsidRDefault="00ED5807">
      <w:pPr>
        <w:jc w:val="center"/>
        <w:rPr>
          <w:rFonts w:ascii="Arial" w:hAnsi="Arial"/>
          <w:b/>
        </w:rPr>
      </w:pPr>
      <w:r>
        <w:rPr>
          <w:rFonts w:ascii="Arial" w:hAnsi="Arial"/>
          <w:b/>
        </w:rPr>
        <w:t>BOMB THREAT EVACUATION PROCEDURES</w:t>
      </w:r>
    </w:p>
    <w:p w14:paraId="171611FF" w14:textId="77777777" w:rsidR="00ED5807" w:rsidRDefault="00ED5807">
      <w:pPr>
        <w:jc w:val="center"/>
        <w:rPr>
          <w:rFonts w:ascii="Arial" w:hAnsi="Arial"/>
          <w:b/>
        </w:rPr>
      </w:pPr>
    </w:p>
    <w:p w14:paraId="44BD1D42" w14:textId="77777777" w:rsidR="005B4D3C" w:rsidRDefault="00ED5807" w:rsidP="002B2343">
      <w:pPr>
        <w:pStyle w:val="BodyText"/>
        <w:jc w:val="left"/>
        <w:rPr>
          <w:rFonts w:ascii="Arial" w:hAnsi="Arial"/>
          <w:b w:val="0"/>
          <w:sz w:val="24"/>
        </w:rPr>
      </w:pPr>
      <w:r w:rsidRPr="005B4D3C">
        <w:rPr>
          <w:rFonts w:ascii="Arial" w:hAnsi="Arial"/>
          <w:b w:val="0"/>
          <w:sz w:val="24"/>
        </w:rPr>
        <w:t xml:space="preserve">After a bomb threat has been received, the school administrator or his/her </w:t>
      </w:r>
      <w:proofErr w:type="gramStart"/>
      <w:r w:rsidRPr="005B4D3C">
        <w:rPr>
          <w:rFonts w:ascii="Arial" w:hAnsi="Arial"/>
          <w:b w:val="0"/>
          <w:sz w:val="24"/>
        </w:rPr>
        <w:t>designee</w:t>
      </w:r>
      <w:proofErr w:type="gramEnd"/>
      <w:r w:rsidRPr="005B4D3C">
        <w:rPr>
          <w:rFonts w:ascii="Arial" w:hAnsi="Arial"/>
          <w:b w:val="0"/>
          <w:sz w:val="24"/>
        </w:rPr>
        <w:t xml:space="preserve"> will verbally announce the evacuation of the building.  Staff and students will evacuate the building through the same exit used during fire drills.  Staff and students should move far enough away from the building to be protected against debris in the event of an explosion.  Immediately upon giving the evacuation signal, the police, fire department and other appropriate agencies will be notified.  The principal will be responsible for directing the search </w:t>
      </w:r>
      <w:proofErr w:type="gramStart"/>
      <w:r w:rsidRPr="005B4D3C">
        <w:rPr>
          <w:rFonts w:ascii="Arial" w:hAnsi="Arial"/>
          <w:b w:val="0"/>
          <w:sz w:val="24"/>
        </w:rPr>
        <w:t>of</w:t>
      </w:r>
      <w:proofErr w:type="gramEnd"/>
      <w:r w:rsidRPr="005B4D3C">
        <w:rPr>
          <w:rFonts w:ascii="Arial" w:hAnsi="Arial"/>
          <w:b w:val="0"/>
          <w:sz w:val="24"/>
        </w:rPr>
        <w:t xml:space="preserve"> the building and receiving information from search personnel.  Once a thorough search of the building has been completed, the principal will announce that staff and students may return to the building.</w:t>
      </w:r>
      <w:bookmarkStart w:id="7" w:name="SecondaryBullyingHazing"/>
      <w:r w:rsidR="002B2343" w:rsidRPr="005B4D3C">
        <w:rPr>
          <w:rFonts w:ascii="Arial" w:hAnsi="Arial"/>
          <w:b w:val="0"/>
          <w:sz w:val="24"/>
        </w:rPr>
        <w:t xml:space="preserve"> </w:t>
      </w:r>
    </w:p>
    <w:p w14:paraId="26183A9B" w14:textId="77777777" w:rsidR="005B4D3C" w:rsidRDefault="005B4D3C" w:rsidP="002B2343">
      <w:pPr>
        <w:pStyle w:val="BodyText"/>
        <w:jc w:val="left"/>
        <w:rPr>
          <w:rFonts w:ascii="Arial" w:hAnsi="Arial"/>
          <w:b w:val="0"/>
          <w:sz w:val="24"/>
        </w:rPr>
      </w:pPr>
    </w:p>
    <w:p w14:paraId="0A8D06AE" w14:textId="77777777" w:rsidR="002B2343" w:rsidRPr="005B4D3C" w:rsidRDefault="002B2343" w:rsidP="005B4D3C">
      <w:pPr>
        <w:jc w:val="center"/>
        <w:rPr>
          <w:rFonts w:ascii="Arial" w:hAnsi="Arial"/>
          <w:b/>
          <w:caps/>
        </w:rPr>
      </w:pPr>
      <w:r w:rsidRPr="005B4D3C">
        <w:rPr>
          <w:rFonts w:ascii="Arial" w:hAnsi="Arial"/>
          <w:b/>
          <w:caps/>
        </w:rPr>
        <w:t>Bullying/Hazing</w:t>
      </w:r>
    </w:p>
    <w:p w14:paraId="5F4607CB" w14:textId="77777777" w:rsidR="002B2343" w:rsidRPr="00B7213C" w:rsidRDefault="002B2343" w:rsidP="002B2343">
      <w:pPr>
        <w:pStyle w:val="BodyText"/>
        <w:jc w:val="left"/>
        <w:rPr>
          <w:bCs/>
          <w:caps/>
          <w:sz w:val="24"/>
          <w:u w:val="single"/>
        </w:rPr>
      </w:pPr>
    </w:p>
    <w:bookmarkEnd w:id="7"/>
    <w:p w14:paraId="1CA5D4A2" w14:textId="77777777" w:rsidR="002B2343" w:rsidRPr="005B4D3C" w:rsidRDefault="002B2343" w:rsidP="005B4D3C">
      <w:pPr>
        <w:pStyle w:val="BodyText"/>
        <w:jc w:val="left"/>
        <w:rPr>
          <w:rFonts w:ascii="Arial" w:hAnsi="Arial"/>
          <w:b w:val="0"/>
          <w:sz w:val="24"/>
        </w:rPr>
      </w:pPr>
      <w:r w:rsidRPr="005B4D3C">
        <w:rPr>
          <w:rFonts w:ascii="Arial" w:hAnsi="Arial"/>
          <w:b w:val="0"/>
          <w:sz w:val="24"/>
        </w:rPr>
        <w:t xml:space="preserve">The </w:t>
      </w:r>
      <w:smartTag w:uri="urn:schemas-microsoft-com:office:smarttags" w:element="place">
        <w:smartTag w:uri="urn:schemas-microsoft-com:office:smarttags" w:element="PlaceName">
          <w:r w:rsidRPr="005B4D3C">
            <w:rPr>
              <w:rFonts w:ascii="Arial" w:hAnsi="Arial"/>
              <w:b w:val="0"/>
              <w:sz w:val="24"/>
            </w:rPr>
            <w:t>Kentucky</w:t>
          </w:r>
        </w:smartTag>
        <w:r w:rsidRPr="005B4D3C">
          <w:rPr>
            <w:rFonts w:ascii="Arial" w:hAnsi="Arial"/>
            <w:b w:val="0"/>
            <w:sz w:val="24"/>
          </w:rPr>
          <w:t xml:space="preserve"> </w:t>
        </w:r>
        <w:smartTag w:uri="urn:schemas-microsoft-com:office:smarttags" w:element="PlaceType">
          <w:r w:rsidRPr="005B4D3C">
            <w:rPr>
              <w:rFonts w:ascii="Arial" w:hAnsi="Arial"/>
              <w:b w:val="0"/>
              <w:sz w:val="24"/>
            </w:rPr>
            <w:t>Center</w:t>
          </w:r>
        </w:smartTag>
      </w:smartTag>
      <w:r w:rsidRPr="005B4D3C">
        <w:rPr>
          <w:rFonts w:ascii="Arial" w:hAnsi="Arial"/>
          <w:b w:val="0"/>
          <w:sz w:val="24"/>
        </w:rPr>
        <w:t xml:space="preserve"> for School Safety (</w:t>
      </w:r>
      <w:hyperlink r:id="rId9" w:history="1">
        <w:r w:rsidRPr="005B4D3C">
          <w:rPr>
            <w:rFonts w:ascii="Arial" w:hAnsi="Arial"/>
            <w:b w:val="0"/>
            <w:sz w:val="24"/>
          </w:rPr>
          <w:t>http://www.kysafeschools.org/cyberbullying.html)</w:t>
        </w:r>
      </w:hyperlink>
      <w:r w:rsidRPr="005B4D3C">
        <w:rPr>
          <w:rFonts w:ascii="Arial" w:hAnsi="Arial"/>
          <w:b w:val="0"/>
          <w:sz w:val="24"/>
        </w:rPr>
        <w:t xml:space="preserve"> addresses Cyber Bullying:</w:t>
      </w:r>
    </w:p>
    <w:p w14:paraId="20DB152F" w14:textId="77777777" w:rsidR="002B2343" w:rsidRPr="005B4D3C" w:rsidRDefault="002B2343" w:rsidP="005B4D3C">
      <w:pPr>
        <w:pStyle w:val="BodyText"/>
        <w:jc w:val="left"/>
        <w:rPr>
          <w:rFonts w:ascii="Arial" w:hAnsi="Arial"/>
          <w:b w:val="0"/>
          <w:sz w:val="24"/>
        </w:rPr>
      </w:pPr>
      <w:r w:rsidRPr="005B4D3C">
        <w:rPr>
          <w:rFonts w:ascii="Arial" w:hAnsi="Arial"/>
          <w:b w:val="0"/>
          <w:sz w:val="24"/>
        </w:rPr>
        <w:t>Cyber bullying involves the use of information and technology such as e-mail, instant messaging, the publishing of defamatory personal web sites, and online personal polling web sites that are used to support conscious, willful, deliberate, repeated, and hostile behavior by one or more people with the intent to harm others.  On-line harassment or threatening is Cyber bullying </w:t>
      </w:r>
    </w:p>
    <w:p w14:paraId="0FC866BF" w14:textId="77777777" w:rsidR="002B2343" w:rsidRPr="005B4D3C" w:rsidRDefault="002B2343" w:rsidP="005B4D3C">
      <w:pPr>
        <w:pStyle w:val="BodyText"/>
        <w:jc w:val="left"/>
        <w:rPr>
          <w:rFonts w:ascii="Arial" w:hAnsi="Arial"/>
          <w:b w:val="0"/>
          <w:sz w:val="24"/>
        </w:rPr>
      </w:pPr>
    </w:p>
    <w:p w14:paraId="161A697B" w14:textId="77777777" w:rsidR="002B2343" w:rsidRPr="005B4D3C" w:rsidRDefault="002B2343" w:rsidP="005B4D3C">
      <w:pPr>
        <w:pStyle w:val="BodyText"/>
        <w:jc w:val="left"/>
        <w:rPr>
          <w:rFonts w:ascii="Arial" w:hAnsi="Arial"/>
          <w:b w:val="0"/>
          <w:sz w:val="24"/>
        </w:rPr>
      </w:pPr>
      <w:proofErr w:type="gramStart"/>
      <w:r w:rsidRPr="005B4D3C">
        <w:rPr>
          <w:rFonts w:ascii="Arial" w:hAnsi="Arial"/>
          <w:b w:val="0"/>
          <w:sz w:val="24"/>
        </w:rPr>
        <w:t>In order to</w:t>
      </w:r>
      <w:proofErr w:type="gramEnd"/>
      <w:r w:rsidRPr="005B4D3C">
        <w:rPr>
          <w:rFonts w:ascii="Arial" w:hAnsi="Arial"/>
          <w:b w:val="0"/>
          <w:sz w:val="24"/>
        </w:rPr>
        <w:t xml:space="preserve"> effectively participate in the democratic process as adults, students must learn to respect the rights of others and to interact with them in a civil manner.  Therefore, students are required to speak and behave in a civil manner toward students, staff, and visitors to the schools.</w:t>
      </w:r>
    </w:p>
    <w:p w14:paraId="0E4D6116" w14:textId="77777777" w:rsidR="002B2343" w:rsidRPr="005B4D3C" w:rsidRDefault="002B2343" w:rsidP="005B4D3C">
      <w:pPr>
        <w:pStyle w:val="BodyText"/>
        <w:jc w:val="left"/>
        <w:rPr>
          <w:rFonts w:ascii="Arial" w:hAnsi="Arial"/>
          <w:b w:val="0"/>
          <w:sz w:val="24"/>
        </w:rPr>
      </w:pPr>
    </w:p>
    <w:p w14:paraId="499254D2" w14:textId="77777777" w:rsidR="002B2343" w:rsidRPr="001A3075" w:rsidRDefault="002B2343" w:rsidP="002B2343">
      <w:pPr>
        <w:pStyle w:val="Title"/>
        <w:ind w:left="720"/>
        <w:jc w:val="left"/>
        <w:rPr>
          <w:rFonts w:ascii="CG Omega" w:hAnsi="CG Omega"/>
          <w:b w:val="0"/>
        </w:rPr>
      </w:pPr>
      <w:r w:rsidRPr="001A3075">
        <w:rPr>
          <w:rFonts w:ascii="CG Omega" w:hAnsi="CG Omega"/>
        </w:rPr>
        <w:t>ACTIONS NOT TOLERATED</w:t>
      </w:r>
    </w:p>
    <w:p w14:paraId="0DCCCF3D" w14:textId="77777777" w:rsidR="002B2343" w:rsidRPr="005B4D3C" w:rsidRDefault="002B2343" w:rsidP="005B4D3C">
      <w:pPr>
        <w:pStyle w:val="BodyText"/>
        <w:numPr>
          <w:ilvl w:val="0"/>
          <w:numId w:val="21"/>
        </w:numPr>
        <w:jc w:val="left"/>
        <w:rPr>
          <w:rFonts w:ascii="Arial" w:hAnsi="Arial"/>
          <w:b w:val="0"/>
          <w:sz w:val="24"/>
        </w:rPr>
      </w:pPr>
      <w:r w:rsidRPr="005B4D3C">
        <w:rPr>
          <w:rFonts w:ascii="Arial" w:hAnsi="Arial"/>
          <w:b w:val="0"/>
          <w:sz w:val="24"/>
        </w:rPr>
        <w:t xml:space="preserve">The use of lewd, profane or vulgar language is prohibited.  </w:t>
      </w:r>
    </w:p>
    <w:p w14:paraId="05370D90" w14:textId="77777777" w:rsidR="002B2343" w:rsidRPr="005B4D3C" w:rsidRDefault="002B2343" w:rsidP="005B4D3C">
      <w:pPr>
        <w:pStyle w:val="BodyText"/>
        <w:numPr>
          <w:ilvl w:val="0"/>
          <w:numId w:val="21"/>
        </w:numPr>
        <w:jc w:val="left"/>
        <w:rPr>
          <w:rFonts w:ascii="Arial" w:hAnsi="Arial"/>
          <w:b w:val="0"/>
          <w:sz w:val="24"/>
        </w:rPr>
      </w:pPr>
      <w:r w:rsidRPr="005B4D3C">
        <w:rPr>
          <w:rFonts w:ascii="Arial" w:hAnsi="Arial"/>
          <w:b w:val="0"/>
          <w:sz w:val="24"/>
        </w:rPr>
        <w:t xml:space="preserve">In addition, students </w:t>
      </w:r>
      <w:proofErr w:type="gramStart"/>
      <w:r w:rsidRPr="005B4D3C">
        <w:rPr>
          <w:rFonts w:ascii="Arial" w:hAnsi="Arial"/>
          <w:b w:val="0"/>
          <w:sz w:val="24"/>
        </w:rPr>
        <w:t>shall</w:t>
      </w:r>
      <w:proofErr w:type="gramEnd"/>
      <w:r w:rsidRPr="005B4D3C">
        <w:rPr>
          <w:rFonts w:ascii="Arial" w:hAnsi="Arial"/>
          <w:b w:val="0"/>
          <w:sz w:val="24"/>
        </w:rPr>
        <w:t xml:space="preserve"> not engage in behaviors such as hazing, bullying, menacing, taunting, intimidating, verbal or physical abuse of others, or other threatening behavior.  </w:t>
      </w:r>
    </w:p>
    <w:p w14:paraId="2C0FFBD8" w14:textId="77777777" w:rsidR="002B2343" w:rsidRPr="005B4D3C" w:rsidRDefault="002B2343" w:rsidP="005B4D3C">
      <w:pPr>
        <w:pStyle w:val="BodyText"/>
        <w:numPr>
          <w:ilvl w:val="0"/>
          <w:numId w:val="21"/>
        </w:numPr>
        <w:jc w:val="left"/>
        <w:rPr>
          <w:rFonts w:ascii="Arial" w:hAnsi="Arial"/>
          <w:b w:val="0"/>
          <w:sz w:val="24"/>
        </w:rPr>
      </w:pPr>
      <w:r w:rsidRPr="005B4D3C">
        <w:rPr>
          <w:rFonts w:ascii="Arial" w:hAnsi="Arial"/>
          <w:b w:val="0"/>
          <w:sz w:val="24"/>
        </w:rPr>
        <w:t xml:space="preserve">This policy extends to any/all student language or behavior including, but not limited to, the use of electronic or online methods (Cyber Bullying).  </w:t>
      </w:r>
    </w:p>
    <w:p w14:paraId="7C3D5F96" w14:textId="77777777" w:rsidR="002B2343" w:rsidRPr="005B4D3C" w:rsidRDefault="002B2343" w:rsidP="005B4D3C">
      <w:pPr>
        <w:pStyle w:val="BodyText"/>
        <w:numPr>
          <w:ilvl w:val="0"/>
          <w:numId w:val="21"/>
        </w:numPr>
        <w:jc w:val="left"/>
        <w:rPr>
          <w:rFonts w:ascii="Arial" w:hAnsi="Arial"/>
          <w:b w:val="0"/>
          <w:sz w:val="24"/>
        </w:rPr>
      </w:pPr>
      <w:r w:rsidRPr="005B4D3C">
        <w:rPr>
          <w:rFonts w:ascii="Arial" w:hAnsi="Arial"/>
          <w:b w:val="0"/>
          <w:sz w:val="24"/>
        </w:rPr>
        <w:t xml:space="preserve">Such behavior is disruptive of the educational process and interferes with the ability of other students to take advantage of the educational opportunities offered.  </w:t>
      </w:r>
    </w:p>
    <w:p w14:paraId="598900B1" w14:textId="77777777" w:rsidR="002B2343" w:rsidRPr="00066C44" w:rsidRDefault="002B2343" w:rsidP="002B2343">
      <w:pPr>
        <w:pStyle w:val="Title"/>
        <w:ind w:left="720"/>
        <w:jc w:val="both"/>
        <w:rPr>
          <w:rFonts w:ascii="CG Omega" w:hAnsi="CG Omega"/>
          <w:color w:val="FF0000"/>
        </w:rPr>
      </w:pPr>
    </w:p>
    <w:p w14:paraId="77EC623C" w14:textId="77777777" w:rsidR="002B2343" w:rsidRPr="005B4D3C" w:rsidRDefault="002B2343" w:rsidP="005B4D3C">
      <w:pPr>
        <w:pStyle w:val="BodyText"/>
        <w:jc w:val="left"/>
        <w:rPr>
          <w:rFonts w:ascii="Arial" w:hAnsi="Arial"/>
          <w:b w:val="0"/>
          <w:sz w:val="24"/>
        </w:rPr>
      </w:pPr>
      <w:r w:rsidRPr="005B4D3C">
        <w:rPr>
          <w:rFonts w:ascii="Arial" w:hAnsi="Arial"/>
          <w:b w:val="0"/>
          <w:sz w:val="24"/>
        </w:rPr>
        <w:lastRenderedPageBreak/>
        <w:t>These provisions shall not be interpreted to prohibit civil exchange of opinions or debate protected under the state or federal constitutions where the opinion expressed does not otherwise materially or substantially disrupt the education process or intrude upon the rights of others.</w:t>
      </w:r>
    </w:p>
    <w:p w14:paraId="42819321" w14:textId="77777777" w:rsidR="002B2343" w:rsidRPr="005B4D3C" w:rsidRDefault="002B2343" w:rsidP="005B4D3C">
      <w:pPr>
        <w:pStyle w:val="BodyText"/>
        <w:jc w:val="left"/>
        <w:rPr>
          <w:rFonts w:ascii="Arial" w:hAnsi="Arial"/>
          <w:b w:val="0"/>
          <w:sz w:val="24"/>
        </w:rPr>
      </w:pPr>
    </w:p>
    <w:p w14:paraId="7FF63239" w14:textId="77777777" w:rsidR="002B2343" w:rsidRPr="005B4D3C" w:rsidRDefault="002B2343" w:rsidP="005B4D3C">
      <w:pPr>
        <w:pStyle w:val="BodyText"/>
        <w:jc w:val="left"/>
        <w:rPr>
          <w:rFonts w:ascii="Arial" w:hAnsi="Arial"/>
          <w:b w:val="0"/>
          <w:sz w:val="24"/>
        </w:rPr>
      </w:pPr>
      <w:r w:rsidRPr="005B4D3C">
        <w:rPr>
          <w:rFonts w:ascii="Arial" w:hAnsi="Arial"/>
          <w:b w:val="0"/>
          <w:sz w:val="24"/>
        </w:rPr>
        <w:t xml:space="preserve">Students who violate this policy shall be subject to appropriate disciplinary action.   </w:t>
      </w:r>
    </w:p>
    <w:p w14:paraId="22F1C1B9" w14:textId="77777777" w:rsidR="002B2343" w:rsidRPr="005B4D3C" w:rsidRDefault="002B2343" w:rsidP="002B2343">
      <w:pPr>
        <w:pStyle w:val="BodyText"/>
        <w:jc w:val="left"/>
        <w:rPr>
          <w:rFonts w:ascii="Arial" w:hAnsi="Arial"/>
          <w:b w:val="0"/>
          <w:sz w:val="24"/>
        </w:rPr>
      </w:pPr>
    </w:p>
    <w:p w14:paraId="2FA1AA5A" w14:textId="77777777" w:rsidR="00ED5807" w:rsidRDefault="00ED5807">
      <w:pPr>
        <w:jc w:val="center"/>
        <w:rPr>
          <w:rFonts w:ascii="Arial" w:hAnsi="Arial"/>
          <w:b/>
        </w:rPr>
      </w:pPr>
      <w:r>
        <w:rPr>
          <w:rFonts w:ascii="Arial" w:hAnsi="Arial"/>
          <w:b/>
        </w:rPr>
        <w:t>CALENDAR</w:t>
      </w:r>
    </w:p>
    <w:p w14:paraId="681117DC" w14:textId="77777777" w:rsidR="00ED5807" w:rsidRDefault="00ED5807">
      <w:pPr>
        <w:jc w:val="center"/>
        <w:rPr>
          <w:rFonts w:ascii="Arial" w:hAnsi="Arial"/>
          <w:b/>
        </w:rPr>
      </w:pPr>
    </w:p>
    <w:p w14:paraId="72CD329A" w14:textId="77777777" w:rsidR="00ED5807" w:rsidRPr="009B2A8F" w:rsidRDefault="009B2A8F" w:rsidP="009B2A8F">
      <w:pPr>
        <w:rPr>
          <w:rFonts w:ascii="Arial" w:hAnsi="Arial"/>
        </w:rPr>
      </w:pPr>
      <w:r w:rsidRPr="009B2A8F">
        <w:rPr>
          <w:rFonts w:ascii="Arial" w:hAnsi="Arial"/>
        </w:rPr>
        <w:t>If</w:t>
      </w:r>
      <w:r>
        <w:rPr>
          <w:rFonts w:ascii="Arial" w:hAnsi="Arial"/>
        </w:rPr>
        <w:t xml:space="preserve"> classes</w:t>
      </w:r>
      <w:r w:rsidRPr="009B2A8F">
        <w:rPr>
          <w:rFonts w:ascii="Arial" w:hAnsi="Arial"/>
        </w:rPr>
        <w:t xml:space="preserve"> are in session at </w:t>
      </w:r>
      <w:r>
        <w:rPr>
          <w:rFonts w:ascii="Arial" w:hAnsi="Arial"/>
        </w:rPr>
        <w:t>a student’s</w:t>
      </w:r>
      <w:r w:rsidRPr="009B2A8F">
        <w:rPr>
          <w:rFonts w:ascii="Arial" w:hAnsi="Arial"/>
        </w:rPr>
        <w:t xml:space="preserve"> </w:t>
      </w:r>
      <w:r>
        <w:rPr>
          <w:rFonts w:ascii="Arial" w:hAnsi="Arial"/>
        </w:rPr>
        <w:t>home high school, students</w:t>
      </w:r>
      <w:r w:rsidRPr="009B2A8F">
        <w:rPr>
          <w:rFonts w:ascii="Arial" w:hAnsi="Arial"/>
        </w:rPr>
        <w:t xml:space="preserve"> will </w:t>
      </w:r>
      <w:r>
        <w:rPr>
          <w:rFonts w:ascii="Arial" w:hAnsi="Arial"/>
        </w:rPr>
        <w:t xml:space="preserve">also </w:t>
      </w:r>
      <w:r w:rsidRPr="009B2A8F">
        <w:rPr>
          <w:rFonts w:ascii="Arial" w:hAnsi="Arial"/>
        </w:rPr>
        <w:t>report to the Area Technology Center, unless directed to do otherwise by their high school principal.</w:t>
      </w:r>
      <w:r>
        <w:rPr>
          <w:rFonts w:ascii="Arial" w:hAnsi="Arial"/>
        </w:rPr>
        <w:t xml:space="preserve">  If a student’s home high school is closed, they will not report to the Area Technology Center.</w:t>
      </w:r>
    </w:p>
    <w:p w14:paraId="451B3C6D" w14:textId="77777777" w:rsidR="00ED5807" w:rsidRDefault="00ED5807">
      <w:pPr>
        <w:jc w:val="center"/>
        <w:rPr>
          <w:rFonts w:ascii="Arial" w:hAnsi="Arial"/>
          <w:b/>
        </w:rPr>
      </w:pPr>
      <w:r>
        <w:rPr>
          <w:rFonts w:ascii="Arial" w:hAnsi="Arial"/>
          <w:b/>
        </w:rPr>
        <w:t>CARL D PERKINS FUNDS</w:t>
      </w:r>
    </w:p>
    <w:p w14:paraId="40E9EC74" w14:textId="77777777" w:rsidR="00ED5807" w:rsidRDefault="00ED5807">
      <w:pPr>
        <w:jc w:val="center"/>
        <w:rPr>
          <w:rFonts w:ascii="Arial" w:hAnsi="Arial"/>
          <w:b/>
        </w:rPr>
      </w:pPr>
    </w:p>
    <w:p w14:paraId="6920E339" w14:textId="77777777" w:rsidR="00ED5807" w:rsidRDefault="00C16725">
      <w:pPr>
        <w:rPr>
          <w:rFonts w:ascii="Arial" w:hAnsi="Arial"/>
        </w:rPr>
      </w:pPr>
      <w:r>
        <w:rPr>
          <w:rFonts w:ascii="Arial" w:hAnsi="Arial"/>
        </w:rPr>
        <w:t>The Breathitt</w:t>
      </w:r>
      <w:r w:rsidR="00ED5807">
        <w:rPr>
          <w:rFonts w:ascii="Arial" w:hAnsi="Arial"/>
        </w:rPr>
        <w:t xml:space="preserve"> County Area Technology Center receives funding through the </w:t>
      </w:r>
      <w:r w:rsidR="001F0A77">
        <w:rPr>
          <w:rFonts w:ascii="Arial" w:hAnsi="Arial"/>
        </w:rPr>
        <w:t xml:space="preserve">Carl D. Perkins Career and Technical Education Improvement Act which is designed to improve, expand, and develop programs for students enrolled in career and technical education programs.  The amount of funding a school receives is determined by the number of students who live in the school district and the number of families with children living in the school district whose income is at poverty level in proportion to the total living in the state.  The funds allocated to the ATC </w:t>
      </w:r>
      <w:proofErr w:type="gramStart"/>
      <w:r w:rsidR="001F0A77">
        <w:rPr>
          <w:rFonts w:ascii="Arial" w:hAnsi="Arial"/>
        </w:rPr>
        <w:t>is</w:t>
      </w:r>
      <w:proofErr w:type="gramEnd"/>
      <w:r w:rsidR="001F0A77">
        <w:rPr>
          <w:rFonts w:ascii="Arial" w:hAnsi="Arial"/>
        </w:rPr>
        <w:t xml:space="preserve"> based on the </w:t>
      </w:r>
      <w:proofErr w:type="gramStart"/>
      <w:r w:rsidR="001F0A77">
        <w:rPr>
          <w:rFonts w:ascii="Arial" w:hAnsi="Arial"/>
        </w:rPr>
        <w:t>percent</w:t>
      </w:r>
      <w:proofErr w:type="gramEnd"/>
      <w:r w:rsidR="001F0A77">
        <w:rPr>
          <w:rFonts w:ascii="Arial" w:hAnsi="Arial"/>
        </w:rPr>
        <w:t xml:space="preserve"> of students from a local school district who are enrolled in the ATC in proportion to the total number of students from that school district who are enrolled in technical education programs at the high school and the ATC.  These funds are used to make improvements to the programs so that the training the students receive is current with knowledge and technical skills needed by business and industry.</w:t>
      </w:r>
    </w:p>
    <w:p w14:paraId="2DB9EDAE" w14:textId="77777777" w:rsidR="00ED5807" w:rsidRDefault="00ED5807">
      <w:pPr>
        <w:rPr>
          <w:rFonts w:ascii="Arial" w:hAnsi="Arial"/>
        </w:rPr>
      </w:pPr>
    </w:p>
    <w:p w14:paraId="50DFFC3C" w14:textId="0F61B248" w:rsidR="00ED5807" w:rsidRDefault="00322A88">
      <w:pPr>
        <w:jc w:val="center"/>
        <w:rPr>
          <w:rFonts w:ascii="Arial" w:hAnsi="Arial"/>
          <w:b/>
        </w:rPr>
      </w:pPr>
      <w:r>
        <w:rPr>
          <w:rFonts w:ascii="Arial" w:hAnsi="Arial"/>
          <w:b/>
        </w:rPr>
        <w:t>INDUSTRY CERTIFICATIONS</w:t>
      </w:r>
    </w:p>
    <w:p w14:paraId="3BDC6356" w14:textId="77777777" w:rsidR="00ED5807" w:rsidRDefault="00ED5807">
      <w:pPr>
        <w:jc w:val="center"/>
        <w:rPr>
          <w:rFonts w:ascii="Arial" w:hAnsi="Arial"/>
          <w:b/>
        </w:rPr>
      </w:pPr>
    </w:p>
    <w:p w14:paraId="10DBB668" w14:textId="5C9F4048" w:rsidR="002B2343" w:rsidRPr="005B4D3C" w:rsidRDefault="00ED5807" w:rsidP="005B4D3C">
      <w:pPr>
        <w:rPr>
          <w:rFonts w:ascii="Arial" w:hAnsi="Arial"/>
        </w:rPr>
      </w:pPr>
      <w:r>
        <w:rPr>
          <w:rFonts w:ascii="Arial" w:hAnsi="Arial"/>
        </w:rPr>
        <w:t xml:space="preserve">Students </w:t>
      </w:r>
      <w:proofErr w:type="gramStart"/>
      <w:r w:rsidR="00322A88">
        <w:rPr>
          <w:rFonts w:ascii="Arial" w:hAnsi="Arial"/>
        </w:rPr>
        <w:t>have the opportunity to</w:t>
      </w:r>
      <w:proofErr w:type="gramEnd"/>
      <w:r w:rsidR="00322A88">
        <w:rPr>
          <w:rFonts w:ascii="Arial" w:hAnsi="Arial"/>
        </w:rPr>
        <w:t xml:space="preserve"> earn industry approved certifications in </w:t>
      </w:r>
      <w:proofErr w:type="gramStart"/>
      <w:r w:rsidR="00322A88">
        <w:rPr>
          <w:rFonts w:ascii="Arial" w:hAnsi="Arial"/>
        </w:rPr>
        <w:t>all of</w:t>
      </w:r>
      <w:proofErr w:type="gramEnd"/>
      <w:r w:rsidR="00322A88">
        <w:rPr>
          <w:rFonts w:ascii="Arial" w:hAnsi="Arial"/>
        </w:rPr>
        <w:t xml:space="preserve"> our programs. These certifications include ASE (Automotive Service Excellence), Medicaid Nurse Aide, Pharmacy Technician, NCCER (National Center for Construction</w:t>
      </w:r>
      <w:r w:rsidR="00FB0D38">
        <w:rPr>
          <w:rFonts w:ascii="Arial" w:hAnsi="Arial"/>
        </w:rPr>
        <w:t xml:space="preserve"> Education and Research), ASK and Test Out</w:t>
      </w:r>
      <w:r w:rsidR="00322A88">
        <w:rPr>
          <w:rFonts w:ascii="Arial" w:hAnsi="Arial"/>
        </w:rPr>
        <w:t xml:space="preserve"> </w:t>
      </w:r>
    </w:p>
    <w:p w14:paraId="57F1774A" w14:textId="77777777" w:rsidR="00ED5807" w:rsidRDefault="00ED5807">
      <w:pPr>
        <w:rPr>
          <w:rFonts w:ascii="Arial" w:hAnsi="Arial"/>
        </w:rPr>
      </w:pPr>
    </w:p>
    <w:p w14:paraId="657A44F9" w14:textId="77777777" w:rsidR="00ED5807" w:rsidRDefault="00ED5807">
      <w:pPr>
        <w:jc w:val="center"/>
        <w:rPr>
          <w:rFonts w:ascii="Arial" w:hAnsi="Arial"/>
          <w:b/>
        </w:rPr>
      </w:pPr>
      <w:r>
        <w:rPr>
          <w:rFonts w:ascii="Arial" w:hAnsi="Arial"/>
          <w:b/>
        </w:rPr>
        <w:t>CHECK OUT</w:t>
      </w:r>
    </w:p>
    <w:p w14:paraId="1EB4DE4C" w14:textId="77777777" w:rsidR="00ED5807" w:rsidRDefault="00ED5807">
      <w:pPr>
        <w:jc w:val="center"/>
        <w:rPr>
          <w:rFonts w:ascii="Arial" w:hAnsi="Arial"/>
          <w:b/>
        </w:rPr>
      </w:pPr>
    </w:p>
    <w:p w14:paraId="1BC0DB49" w14:textId="77777777" w:rsidR="00ED5807" w:rsidRDefault="00ED5807">
      <w:pPr>
        <w:rPr>
          <w:rFonts w:ascii="Arial" w:hAnsi="Arial"/>
        </w:rPr>
      </w:pPr>
      <w:r>
        <w:rPr>
          <w:rFonts w:ascii="Arial" w:hAnsi="Arial"/>
        </w:rPr>
        <w:t xml:space="preserve">High school students signing out to leave the </w:t>
      </w:r>
      <w:r w:rsidR="001F0A77">
        <w:rPr>
          <w:rFonts w:ascii="Arial" w:hAnsi="Arial"/>
        </w:rPr>
        <w:t>area technology center</w:t>
      </w:r>
      <w:r>
        <w:rPr>
          <w:rFonts w:ascii="Arial" w:hAnsi="Arial"/>
        </w:rPr>
        <w:t xml:space="preserve"> will only be allowed to leave with a parent/legal guardian or approved </w:t>
      </w:r>
      <w:proofErr w:type="gramStart"/>
      <w:r>
        <w:rPr>
          <w:rFonts w:ascii="Arial" w:hAnsi="Arial"/>
        </w:rPr>
        <w:t>designee</w:t>
      </w:r>
      <w:proofErr w:type="gramEnd"/>
      <w:r>
        <w:rPr>
          <w:rFonts w:ascii="Arial" w:hAnsi="Arial"/>
        </w:rPr>
        <w:t>.  The student must first be checked out at the parent high school before being released from the area technology center.  Proper identification must be presented to office personnel.  A copy of the identification will be placed in the student's folder with the time and date the student left school.  The school has those forms for students to leave school and return with parent's permission.</w:t>
      </w:r>
    </w:p>
    <w:p w14:paraId="50A9328C" w14:textId="77777777" w:rsidR="00067DAE" w:rsidRDefault="00067DAE">
      <w:pPr>
        <w:jc w:val="center"/>
        <w:rPr>
          <w:rFonts w:ascii="Arial" w:hAnsi="Arial"/>
          <w:b/>
        </w:rPr>
      </w:pPr>
    </w:p>
    <w:p w14:paraId="42B001E5" w14:textId="77777777" w:rsidR="00AE487E" w:rsidRDefault="00AE487E">
      <w:pPr>
        <w:jc w:val="center"/>
        <w:rPr>
          <w:rFonts w:ascii="Arial" w:hAnsi="Arial"/>
          <w:b/>
        </w:rPr>
      </w:pPr>
    </w:p>
    <w:p w14:paraId="0604F317" w14:textId="60CA0F0B" w:rsidR="00ED5807" w:rsidRDefault="00ED5807">
      <w:pPr>
        <w:jc w:val="center"/>
        <w:rPr>
          <w:rFonts w:ascii="Arial" w:hAnsi="Arial"/>
          <w:b/>
        </w:rPr>
      </w:pPr>
      <w:r>
        <w:rPr>
          <w:rFonts w:ascii="Arial" w:hAnsi="Arial"/>
          <w:b/>
        </w:rPr>
        <w:lastRenderedPageBreak/>
        <w:t>CLEANLINESS OF BUILDINGS, RESTROOMS, AND GROUNDS</w:t>
      </w:r>
    </w:p>
    <w:p w14:paraId="06EE5EC0" w14:textId="77777777" w:rsidR="008218F1" w:rsidRDefault="008218F1">
      <w:pPr>
        <w:rPr>
          <w:rFonts w:ascii="Arial" w:hAnsi="Arial"/>
          <w:b/>
        </w:rPr>
      </w:pPr>
    </w:p>
    <w:p w14:paraId="01B5915E" w14:textId="77777777" w:rsidR="00ED5807" w:rsidRDefault="00ED5807">
      <w:pPr>
        <w:rPr>
          <w:rFonts w:ascii="Arial" w:hAnsi="Arial"/>
        </w:rPr>
      </w:pPr>
      <w:r>
        <w:rPr>
          <w:rFonts w:ascii="Arial" w:hAnsi="Arial"/>
        </w:rPr>
        <w:t>Every effort is made to properly maintain the buildings and grounds.  Students are asked to assist in this effort by disposing of their trash in containers provided.  Students failing to observe these regulations will face disciplinary actions.</w:t>
      </w:r>
    </w:p>
    <w:p w14:paraId="2D967DAB" w14:textId="77777777" w:rsidR="00ED5807" w:rsidRDefault="00ED5807">
      <w:pPr>
        <w:rPr>
          <w:rFonts w:ascii="Arial" w:hAnsi="Arial"/>
        </w:rPr>
      </w:pPr>
    </w:p>
    <w:p w14:paraId="015FDDA6" w14:textId="77777777" w:rsidR="00ED5807" w:rsidRDefault="00ED5807">
      <w:pPr>
        <w:rPr>
          <w:rFonts w:ascii="Arial" w:hAnsi="Arial"/>
        </w:rPr>
      </w:pPr>
      <w:r>
        <w:rPr>
          <w:rFonts w:ascii="Arial" w:hAnsi="Arial"/>
        </w:rPr>
        <w:t xml:space="preserve">Every effort is made to provide the cleanest restrooms possible.  Students should take pride in helping to keep the restrooms clean.  It is considered a serious offense to deface walls or damage fixtures and will result in disciplinary action being taken.  Smoking in restrooms is strictly prohibited.  If a student spends an extended </w:t>
      </w:r>
      <w:proofErr w:type="gramStart"/>
      <w:r>
        <w:rPr>
          <w:rFonts w:ascii="Arial" w:hAnsi="Arial"/>
        </w:rPr>
        <w:t>period of time</w:t>
      </w:r>
      <w:proofErr w:type="gramEnd"/>
      <w:r>
        <w:rPr>
          <w:rFonts w:ascii="Arial" w:hAnsi="Arial"/>
        </w:rPr>
        <w:t xml:space="preserve"> in the restrooms without notifying the teacher or principal, he/she will be disciplined as skipping class.</w:t>
      </w:r>
    </w:p>
    <w:p w14:paraId="55C6C939" w14:textId="77777777" w:rsidR="00ED5807" w:rsidRDefault="00ED5807">
      <w:pPr>
        <w:jc w:val="center"/>
        <w:rPr>
          <w:rFonts w:ascii="Arial" w:hAnsi="Arial"/>
          <w:b/>
        </w:rPr>
      </w:pPr>
    </w:p>
    <w:p w14:paraId="46227815" w14:textId="77777777" w:rsidR="00ED5807" w:rsidRDefault="00ED5807" w:rsidP="005B4D3C">
      <w:pPr>
        <w:jc w:val="center"/>
        <w:rPr>
          <w:rFonts w:ascii="Arial" w:hAnsi="Arial"/>
          <w:b/>
        </w:rPr>
      </w:pPr>
      <w:r>
        <w:rPr>
          <w:rFonts w:ascii="Arial" w:hAnsi="Arial"/>
          <w:b/>
        </w:rPr>
        <w:t>CONDUCT</w:t>
      </w:r>
    </w:p>
    <w:p w14:paraId="3365A3E8" w14:textId="77777777" w:rsidR="00ED5807" w:rsidRDefault="00ED5807">
      <w:pPr>
        <w:jc w:val="center"/>
        <w:rPr>
          <w:rFonts w:ascii="Arial" w:hAnsi="Arial"/>
          <w:b/>
        </w:rPr>
      </w:pPr>
    </w:p>
    <w:p w14:paraId="5D4DD2CC" w14:textId="77777777" w:rsidR="00ED5807" w:rsidRDefault="00ED5807">
      <w:pPr>
        <w:rPr>
          <w:rFonts w:ascii="Arial" w:hAnsi="Arial"/>
        </w:rPr>
      </w:pPr>
      <w:r>
        <w:rPr>
          <w:rFonts w:ascii="Arial" w:hAnsi="Arial"/>
        </w:rPr>
        <w:t>All students are required to maintain acceptable standards of conduct, which include courtesy, respect for the rights of others, orderly behavior, and compliance with established school policy.  Students who fail to do so may be required to discontinue their training.</w:t>
      </w:r>
    </w:p>
    <w:p w14:paraId="0D9CBBF2" w14:textId="77777777" w:rsidR="00ED5807" w:rsidRDefault="00ED5807">
      <w:pPr>
        <w:rPr>
          <w:rFonts w:ascii="Arial" w:hAnsi="Arial"/>
        </w:rPr>
      </w:pPr>
    </w:p>
    <w:p w14:paraId="50E2F29A" w14:textId="77777777" w:rsidR="00ED5807" w:rsidRDefault="00ED5807">
      <w:pPr>
        <w:rPr>
          <w:rFonts w:ascii="Arial" w:hAnsi="Arial"/>
        </w:rPr>
      </w:pPr>
      <w:r>
        <w:rPr>
          <w:rFonts w:ascii="Arial" w:hAnsi="Arial"/>
        </w:rPr>
        <w:t xml:space="preserve">**Distributing literature of any description on school property without specific  </w:t>
      </w:r>
    </w:p>
    <w:p w14:paraId="2D81E6EC" w14:textId="77777777" w:rsidR="00ED5807" w:rsidRDefault="00ED5807">
      <w:pPr>
        <w:rPr>
          <w:rFonts w:ascii="Arial" w:hAnsi="Arial"/>
        </w:rPr>
      </w:pPr>
      <w:r>
        <w:rPr>
          <w:rFonts w:ascii="Arial" w:hAnsi="Arial"/>
        </w:rPr>
        <w:t xml:space="preserve">   written authorization from the principal's office.</w:t>
      </w:r>
    </w:p>
    <w:p w14:paraId="6B84B191" w14:textId="77777777" w:rsidR="00ED5807" w:rsidRDefault="00ED5807">
      <w:pPr>
        <w:rPr>
          <w:rFonts w:ascii="Arial" w:hAnsi="Arial"/>
        </w:rPr>
      </w:pPr>
    </w:p>
    <w:p w14:paraId="5C9CEC9A" w14:textId="77777777" w:rsidR="00ED5807" w:rsidRDefault="00ED5807">
      <w:pPr>
        <w:rPr>
          <w:rFonts w:ascii="Arial" w:hAnsi="Arial"/>
        </w:rPr>
      </w:pPr>
      <w:r>
        <w:rPr>
          <w:rFonts w:ascii="Arial" w:hAnsi="Arial"/>
        </w:rPr>
        <w:t xml:space="preserve">**Willful destruction, damage, stealing school property or obscuring supplies or </w:t>
      </w:r>
    </w:p>
    <w:p w14:paraId="0B2DC390" w14:textId="77777777" w:rsidR="00ED5807" w:rsidRDefault="00ED5807">
      <w:pPr>
        <w:rPr>
          <w:rFonts w:ascii="Arial" w:hAnsi="Arial"/>
        </w:rPr>
      </w:pPr>
      <w:r>
        <w:rPr>
          <w:rFonts w:ascii="Arial" w:hAnsi="Arial"/>
        </w:rPr>
        <w:t xml:space="preserve">   tools.</w:t>
      </w:r>
    </w:p>
    <w:p w14:paraId="75B42933" w14:textId="77777777" w:rsidR="00ED5807" w:rsidRDefault="00ED5807">
      <w:pPr>
        <w:rPr>
          <w:rFonts w:ascii="Arial" w:hAnsi="Arial"/>
        </w:rPr>
      </w:pPr>
    </w:p>
    <w:p w14:paraId="1B9D8B15" w14:textId="77777777" w:rsidR="00ED5807" w:rsidRDefault="00ED5807">
      <w:pPr>
        <w:rPr>
          <w:rFonts w:ascii="Arial" w:hAnsi="Arial"/>
        </w:rPr>
      </w:pPr>
      <w:r>
        <w:rPr>
          <w:rFonts w:ascii="Arial" w:hAnsi="Arial"/>
        </w:rPr>
        <w:t>**Fighting, cursing, using abusive language, or gambling on school premises.</w:t>
      </w:r>
    </w:p>
    <w:p w14:paraId="05ED5A5B" w14:textId="77777777" w:rsidR="00ED5807" w:rsidRDefault="00ED5807">
      <w:pPr>
        <w:rPr>
          <w:rFonts w:ascii="Arial" w:hAnsi="Arial"/>
        </w:rPr>
      </w:pPr>
    </w:p>
    <w:p w14:paraId="7DB01199" w14:textId="77777777" w:rsidR="00ED5807" w:rsidRDefault="00ED5807">
      <w:pPr>
        <w:rPr>
          <w:rFonts w:ascii="Arial" w:hAnsi="Arial"/>
        </w:rPr>
      </w:pPr>
      <w:r>
        <w:rPr>
          <w:rFonts w:ascii="Arial" w:hAnsi="Arial"/>
        </w:rPr>
        <w:t>**Insubordination.</w:t>
      </w:r>
    </w:p>
    <w:p w14:paraId="66A011CA" w14:textId="77777777" w:rsidR="00ED5807" w:rsidRDefault="00ED5807">
      <w:pPr>
        <w:rPr>
          <w:rFonts w:ascii="Arial" w:hAnsi="Arial"/>
        </w:rPr>
      </w:pPr>
    </w:p>
    <w:p w14:paraId="25D7724A" w14:textId="77777777" w:rsidR="00ED5807" w:rsidRDefault="00ED5807">
      <w:pPr>
        <w:rPr>
          <w:rFonts w:ascii="Arial" w:hAnsi="Arial"/>
        </w:rPr>
      </w:pPr>
      <w:r>
        <w:rPr>
          <w:rFonts w:ascii="Arial" w:hAnsi="Arial"/>
        </w:rPr>
        <w:t xml:space="preserve">**Failure to conform to rules, regulations, and public laws pertaining to </w:t>
      </w:r>
    </w:p>
    <w:p w14:paraId="554836AE" w14:textId="77777777" w:rsidR="00ED5807" w:rsidRDefault="00ED5807">
      <w:pPr>
        <w:rPr>
          <w:rFonts w:ascii="Arial" w:hAnsi="Arial"/>
        </w:rPr>
      </w:pPr>
      <w:r>
        <w:rPr>
          <w:rFonts w:ascii="Arial" w:hAnsi="Arial"/>
        </w:rPr>
        <w:t xml:space="preserve">   occupational health and safety.</w:t>
      </w:r>
    </w:p>
    <w:p w14:paraId="4E669B16" w14:textId="77777777" w:rsidR="00ED5807" w:rsidRDefault="00ED5807">
      <w:pPr>
        <w:rPr>
          <w:rFonts w:ascii="Arial" w:hAnsi="Arial"/>
        </w:rPr>
      </w:pPr>
    </w:p>
    <w:p w14:paraId="515867B8" w14:textId="44C3E68A" w:rsidR="00ED5807" w:rsidRDefault="00ED5807">
      <w:pPr>
        <w:rPr>
          <w:rFonts w:ascii="Arial" w:hAnsi="Arial"/>
        </w:rPr>
      </w:pPr>
      <w:r>
        <w:rPr>
          <w:rFonts w:ascii="Arial" w:hAnsi="Arial"/>
        </w:rPr>
        <w:t xml:space="preserve">**Use of tobacco in any form </w:t>
      </w:r>
      <w:r w:rsidR="00AE487E">
        <w:rPr>
          <w:rFonts w:ascii="Arial" w:hAnsi="Arial"/>
        </w:rPr>
        <w:t xml:space="preserve">including vapes </w:t>
      </w:r>
      <w:r>
        <w:rPr>
          <w:rFonts w:ascii="Arial" w:hAnsi="Arial"/>
        </w:rPr>
        <w:t xml:space="preserve">is </w:t>
      </w:r>
      <w:r w:rsidR="00AE487E">
        <w:rPr>
          <w:rFonts w:ascii="Arial" w:hAnsi="Arial"/>
        </w:rPr>
        <w:t xml:space="preserve">strictly </w:t>
      </w:r>
      <w:r>
        <w:rPr>
          <w:rFonts w:ascii="Arial" w:hAnsi="Arial"/>
        </w:rPr>
        <w:t>prohibited.</w:t>
      </w:r>
    </w:p>
    <w:p w14:paraId="478FD7AF" w14:textId="77777777" w:rsidR="00ED5807" w:rsidRDefault="00ED5807">
      <w:pPr>
        <w:rPr>
          <w:rFonts w:ascii="Arial" w:hAnsi="Arial"/>
        </w:rPr>
      </w:pPr>
    </w:p>
    <w:p w14:paraId="7452263E" w14:textId="77777777" w:rsidR="00ED5807" w:rsidRDefault="00ED5807">
      <w:pPr>
        <w:rPr>
          <w:rFonts w:ascii="Arial" w:hAnsi="Arial"/>
        </w:rPr>
      </w:pPr>
      <w:r>
        <w:rPr>
          <w:rFonts w:ascii="Arial" w:hAnsi="Arial"/>
        </w:rPr>
        <w:t xml:space="preserve">**Harassment, willfully hindering, limiting progress of other trainees, habitual </w:t>
      </w:r>
    </w:p>
    <w:p w14:paraId="0E921848" w14:textId="77777777" w:rsidR="00ED5807" w:rsidRDefault="00ED5807">
      <w:pPr>
        <w:rPr>
          <w:rFonts w:ascii="Arial" w:hAnsi="Arial"/>
        </w:rPr>
      </w:pPr>
      <w:r>
        <w:rPr>
          <w:rFonts w:ascii="Arial" w:hAnsi="Arial"/>
        </w:rPr>
        <w:t xml:space="preserve">   carelessness, recklessness, or playing tricks or pranks dangerous to other</w:t>
      </w:r>
    </w:p>
    <w:p w14:paraId="15BA2A19" w14:textId="77777777" w:rsidR="00ED5807" w:rsidRDefault="00ED5807">
      <w:pPr>
        <w:rPr>
          <w:rFonts w:ascii="Arial" w:hAnsi="Arial"/>
        </w:rPr>
      </w:pPr>
      <w:r>
        <w:rPr>
          <w:rFonts w:ascii="Arial" w:hAnsi="Arial"/>
        </w:rPr>
        <w:t xml:space="preserve">   trainees.</w:t>
      </w:r>
    </w:p>
    <w:p w14:paraId="21EDAD71" w14:textId="77777777" w:rsidR="00ED5807" w:rsidRDefault="00ED5807">
      <w:pPr>
        <w:rPr>
          <w:rFonts w:ascii="Arial" w:hAnsi="Arial"/>
        </w:rPr>
      </w:pPr>
    </w:p>
    <w:p w14:paraId="36238FE8" w14:textId="77777777" w:rsidR="00ED5807" w:rsidRDefault="00ED5807">
      <w:pPr>
        <w:rPr>
          <w:rFonts w:ascii="Arial" w:hAnsi="Arial"/>
        </w:rPr>
      </w:pPr>
      <w:r>
        <w:rPr>
          <w:rFonts w:ascii="Arial" w:hAnsi="Arial"/>
        </w:rPr>
        <w:t>**Falsification on enrollment, training, or personal records.</w:t>
      </w:r>
    </w:p>
    <w:p w14:paraId="0D54988B" w14:textId="77777777" w:rsidR="00ED5807" w:rsidRDefault="00ED5807">
      <w:pPr>
        <w:rPr>
          <w:rFonts w:ascii="Arial" w:hAnsi="Arial"/>
        </w:rPr>
      </w:pPr>
    </w:p>
    <w:p w14:paraId="016CB722" w14:textId="77777777" w:rsidR="00ED5807" w:rsidRDefault="00ED5807">
      <w:pPr>
        <w:rPr>
          <w:rFonts w:ascii="Arial" w:hAnsi="Arial"/>
        </w:rPr>
      </w:pPr>
      <w:r>
        <w:rPr>
          <w:rFonts w:ascii="Arial" w:hAnsi="Arial"/>
        </w:rPr>
        <w:t xml:space="preserve">**Possession of firearms, knives, or other items that could conceivably be used </w:t>
      </w:r>
    </w:p>
    <w:p w14:paraId="42BA5464" w14:textId="77777777" w:rsidR="00ED5807" w:rsidRDefault="00ED5807">
      <w:pPr>
        <w:rPr>
          <w:rFonts w:ascii="Arial" w:hAnsi="Arial"/>
        </w:rPr>
      </w:pPr>
      <w:r>
        <w:rPr>
          <w:rFonts w:ascii="Arial" w:hAnsi="Arial"/>
        </w:rPr>
        <w:t xml:space="preserve">   as a weapon.</w:t>
      </w:r>
    </w:p>
    <w:p w14:paraId="01444D49" w14:textId="77777777" w:rsidR="00ED5807" w:rsidRDefault="00ED5807">
      <w:pPr>
        <w:rPr>
          <w:rFonts w:ascii="Arial" w:hAnsi="Arial"/>
        </w:rPr>
      </w:pPr>
    </w:p>
    <w:p w14:paraId="34559701" w14:textId="77777777" w:rsidR="00ED5807" w:rsidRDefault="00ED5807">
      <w:pPr>
        <w:rPr>
          <w:rFonts w:ascii="Arial" w:hAnsi="Arial"/>
        </w:rPr>
      </w:pPr>
      <w:r>
        <w:rPr>
          <w:rFonts w:ascii="Arial" w:hAnsi="Arial"/>
        </w:rPr>
        <w:t xml:space="preserve">**Students </w:t>
      </w:r>
      <w:r>
        <w:rPr>
          <w:rFonts w:ascii="Arial" w:hAnsi="Arial"/>
          <w:b/>
          <w:bCs/>
        </w:rPr>
        <w:t>are not permitted</w:t>
      </w:r>
      <w:r>
        <w:rPr>
          <w:rFonts w:ascii="Arial" w:hAnsi="Arial"/>
        </w:rPr>
        <w:t xml:space="preserve"> to operate any shop equipment or </w:t>
      </w:r>
      <w:r>
        <w:rPr>
          <w:rFonts w:ascii="Arial" w:hAnsi="Arial"/>
          <w:b/>
          <w:bCs/>
        </w:rPr>
        <w:t>remain in the</w:t>
      </w:r>
      <w:r>
        <w:rPr>
          <w:rFonts w:ascii="Arial" w:hAnsi="Arial"/>
        </w:rPr>
        <w:t xml:space="preserve"> </w:t>
      </w:r>
    </w:p>
    <w:p w14:paraId="528EBEA8" w14:textId="77777777" w:rsidR="00ED5807" w:rsidRDefault="00ED5807">
      <w:pPr>
        <w:rPr>
          <w:rFonts w:ascii="Arial" w:hAnsi="Arial"/>
        </w:rPr>
      </w:pPr>
      <w:r>
        <w:rPr>
          <w:rFonts w:ascii="Arial" w:hAnsi="Arial"/>
        </w:rPr>
        <w:t xml:space="preserve">   </w:t>
      </w:r>
      <w:r>
        <w:rPr>
          <w:rFonts w:ascii="Arial" w:hAnsi="Arial"/>
          <w:b/>
          <w:bCs/>
        </w:rPr>
        <w:t>shop</w:t>
      </w:r>
      <w:r>
        <w:rPr>
          <w:rFonts w:ascii="Arial" w:hAnsi="Arial"/>
        </w:rPr>
        <w:t xml:space="preserve"> during breaks and lunch </w:t>
      </w:r>
      <w:r>
        <w:rPr>
          <w:rFonts w:ascii="Arial" w:hAnsi="Arial"/>
          <w:u w:val="single"/>
        </w:rPr>
        <w:t>unless</w:t>
      </w:r>
      <w:r>
        <w:rPr>
          <w:rFonts w:ascii="Arial" w:hAnsi="Arial"/>
        </w:rPr>
        <w:t xml:space="preserve"> an instructor is present for supervision.</w:t>
      </w:r>
    </w:p>
    <w:p w14:paraId="49350856" w14:textId="77777777" w:rsidR="00ED5807" w:rsidRDefault="00ED5807">
      <w:pPr>
        <w:rPr>
          <w:rFonts w:ascii="Arial" w:hAnsi="Arial"/>
        </w:rPr>
      </w:pPr>
    </w:p>
    <w:p w14:paraId="128DB08C" w14:textId="77777777" w:rsidR="00ED5807" w:rsidRDefault="00ED5807">
      <w:pPr>
        <w:rPr>
          <w:rFonts w:ascii="Arial" w:hAnsi="Arial"/>
        </w:rPr>
      </w:pPr>
      <w:r>
        <w:rPr>
          <w:rFonts w:ascii="Arial" w:hAnsi="Arial"/>
        </w:rPr>
        <w:t xml:space="preserve">**Students are </w:t>
      </w:r>
      <w:r>
        <w:rPr>
          <w:rFonts w:ascii="Arial" w:hAnsi="Arial"/>
          <w:b/>
          <w:bCs/>
        </w:rPr>
        <w:t>not to leave their assigned</w:t>
      </w:r>
      <w:r>
        <w:rPr>
          <w:rFonts w:ascii="Arial" w:hAnsi="Arial"/>
        </w:rPr>
        <w:t xml:space="preserve"> area and/or school </w:t>
      </w:r>
      <w:r>
        <w:rPr>
          <w:rFonts w:ascii="Arial" w:hAnsi="Arial"/>
          <w:b/>
          <w:bCs/>
        </w:rPr>
        <w:t>without</w:t>
      </w:r>
      <w:r>
        <w:rPr>
          <w:rFonts w:ascii="Arial" w:hAnsi="Arial"/>
        </w:rPr>
        <w:t xml:space="preserve"> notifying </w:t>
      </w:r>
    </w:p>
    <w:p w14:paraId="60BAB483" w14:textId="77777777" w:rsidR="00ED5807" w:rsidRDefault="00ED5807">
      <w:pPr>
        <w:rPr>
          <w:rFonts w:ascii="Arial" w:hAnsi="Arial"/>
        </w:rPr>
      </w:pPr>
      <w:r>
        <w:rPr>
          <w:rFonts w:ascii="Arial" w:hAnsi="Arial"/>
        </w:rPr>
        <w:t xml:space="preserve">   their instructor.</w:t>
      </w:r>
    </w:p>
    <w:p w14:paraId="75ABF4A1" w14:textId="77777777" w:rsidR="00ED5807" w:rsidRDefault="00ED5807">
      <w:pPr>
        <w:rPr>
          <w:rFonts w:ascii="Arial" w:hAnsi="Arial"/>
        </w:rPr>
      </w:pPr>
    </w:p>
    <w:p w14:paraId="60D4CC08" w14:textId="77777777" w:rsidR="00A90848" w:rsidRDefault="00A90848">
      <w:pPr>
        <w:jc w:val="center"/>
        <w:rPr>
          <w:rFonts w:ascii="Arial" w:hAnsi="Arial"/>
          <w:b/>
        </w:rPr>
      </w:pPr>
    </w:p>
    <w:p w14:paraId="5EA43F5F" w14:textId="77777777" w:rsidR="00A90848" w:rsidRDefault="00A90848">
      <w:pPr>
        <w:jc w:val="center"/>
        <w:rPr>
          <w:rFonts w:ascii="Arial" w:hAnsi="Arial"/>
          <w:b/>
        </w:rPr>
      </w:pPr>
    </w:p>
    <w:p w14:paraId="5E201200" w14:textId="77777777" w:rsidR="00ED5807" w:rsidRDefault="00ED5807">
      <w:pPr>
        <w:jc w:val="center"/>
        <w:rPr>
          <w:rFonts w:ascii="Arial" w:hAnsi="Arial"/>
          <w:b/>
        </w:rPr>
      </w:pPr>
      <w:r>
        <w:rPr>
          <w:rFonts w:ascii="Arial" w:hAnsi="Arial"/>
          <w:b/>
        </w:rPr>
        <w:t xml:space="preserve">COURSE </w:t>
      </w:r>
      <w:r w:rsidR="001F0A77">
        <w:rPr>
          <w:rFonts w:ascii="Arial" w:hAnsi="Arial"/>
          <w:b/>
        </w:rPr>
        <w:t>SYLLABI</w:t>
      </w:r>
    </w:p>
    <w:p w14:paraId="0F5F78D2" w14:textId="77777777" w:rsidR="00ED5807" w:rsidRDefault="00ED5807">
      <w:pPr>
        <w:jc w:val="center"/>
        <w:rPr>
          <w:rFonts w:ascii="Arial" w:hAnsi="Arial"/>
          <w:b/>
        </w:rPr>
      </w:pPr>
    </w:p>
    <w:p w14:paraId="5CAADC91" w14:textId="77777777" w:rsidR="00ED5807" w:rsidRDefault="00C16725">
      <w:pPr>
        <w:rPr>
          <w:rFonts w:ascii="Arial" w:hAnsi="Arial"/>
        </w:rPr>
      </w:pPr>
      <w:r>
        <w:rPr>
          <w:rFonts w:ascii="Arial" w:hAnsi="Arial"/>
        </w:rPr>
        <w:t>Instructors at the Breathitt</w:t>
      </w:r>
      <w:r w:rsidR="00ED5807">
        <w:rPr>
          <w:rFonts w:ascii="Arial" w:hAnsi="Arial"/>
        </w:rPr>
        <w:t xml:space="preserve"> County Area Technology Center will provide students with a </w:t>
      </w:r>
      <w:r w:rsidR="001F0A77">
        <w:rPr>
          <w:rFonts w:ascii="Arial" w:hAnsi="Arial"/>
        </w:rPr>
        <w:t>syllabus for each course in which students are enrolled</w:t>
      </w:r>
      <w:r w:rsidR="00ED5807">
        <w:rPr>
          <w:rFonts w:ascii="Arial" w:hAnsi="Arial"/>
        </w:rPr>
        <w:t>.</w:t>
      </w:r>
      <w:r w:rsidR="001F0A77">
        <w:rPr>
          <w:rFonts w:ascii="Arial" w:hAnsi="Arial"/>
        </w:rPr>
        <w:t xml:space="preserve">  The syllabus provides information regarding the name and description of the course, teacher’s name, text and other course materials, reference to KCTCS courses (when appropriate), grading criteria, and course requirements.</w:t>
      </w:r>
    </w:p>
    <w:p w14:paraId="21DC7D12" w14:textId="77777777" w:rsidR="00ED5807" w:rsidRDefault="00ED5807">
      <w:pPr>
        <w:jc w:val="center"/>
        <w:rPr>
          <w:rFonts w:ascii="Arial" w:hAnsi="Arial"/>
          <w:b/>
        </w:rPr>
      </w:pPr>
    </w:p>
    <w:p w14:paraId="22B6DF93" w14:textId="77777777" w:rsidR="00ED5807" w:rsidRDefault="00ED5807">
      <w:pPr>
        <w:jc w:val="center"/>
        <w:rPr>
          <w:rFonts w:ascii="Arial" w:hAnsi="Arial"/>
          <w:b/>
        </w:rPr>
      </w:pPr>
      <w:r>
        <w:rPr>
          <w:rFonts w:ascii="Arial" w:hAnsi="Arial"/>
          <w:b/>
        </w:rPr>
        <w:t>CRIME AWARENESS AND CAMPUS SECURITY</w:t>
      </w:r>
    </w:p>
    <w:p w14:paraId="5CABE18B" w14:textId="77777777" w:rsidR="00ED5807" w:rsidRDefault="00ED5807">
      <w:pPr>
        <w:jc w:val="center"/>
        <w:rPr>
          <w:rFonts w:ascii="Arial" w:hAnsi="Arial"/>
          <w:b/>
        </w:rPr>
      </w:pPr>
    </w:p>
    <w:p w14:paraId="48F874DA" w14:textId="77777777" w:rsidR="00ED5807" w:rsidRDefault="00C16725">
      <w:pPr>
        <w:rPr>
          <w:rFonts w:ascii="Arial" w:hAnsi="Arial"/>
        </w:rPr>
      </w:pPr>
      <w:r>
        <w:rPr>
          <w:rFonts w:ascii="Arial" w:hAnsi="Arial"/>
        </w:rPr>
        <w:t>The Breathitt</w:t>
      </w:r>
      <w:r w:rsidR="00ED5807">
        <w:rPr>
          <w:rFonts w:ascii="Arial" w:hAnsi="Arial"/>
        </w:rPr>
        <w:t xml:space="preserve"> County Area Technology Center is committed to providing a safe and secure environment for its students and employees.  The school uses a variety of approaches for crime prevention such as security cameras, security gates, local police controls, staff monitoring the facilities and grounds, visitor control </w:t>
      </w:r>
      <w:proofErr w:type="gramStart"/>
      <w:r w:rsidR="00ED5807">
        <w:rPr>
          <w:rFonts w:ascii="Arial" w:hAnsi="Arial"/>
        </w:rPr>
        <w:t>process</w:t>
      </w:r>
      <w:proofErr w:type="gramEnd"/>
      <w:r w:rsidR="00ED5807">
        <w:rPr>
          <w:rFonts w:ascii="Arial" w:hAnsi="Arial"/>
        </w:rPr>
        <w:t xml:space="preserve">, key control system, engraving services, and student lockers.  Additionally, crime prevention efforts include information at student orientation, faculty </w:t>
      </w:r>
      <w:r w:rsidR="00323814">
        <w:rPr>
          <w:rFonts w:ascii="Arial" w:hAnsi="Arial"/>
        </w:rPr>
        <w:t>in-service</w:t>
      </w:r>
      <w:r w:rsidR="00ED5807">
        <w:rPr>
          <w:rFonts w:ascii="Arial" w:hAnsi="Arial"/>
        </w:rPr>
        <w:t>, and student organization-leadership development and conduct at school-sponsored events.</w:t>
      </w:r>
    </w:p>
    <w:p w14:paraId="7EA7A37C" w14:textId="77777777" w:rsidR="002C6F49" w:rsidRDefault="002C6F49">
      <w:pPr>
        <w:jc w:val="center"/>
        <w:rPr>
          <w:rFonts w:ascii="Arial" w:hAnsi="Arial"/>
          <w:b/>
        </w:rPr>
      </w:pPr>
    </w:p>
    <w:p w14:paraId="0037D984" w14:textId="77777777" w:rsidR="002B2343" w:rsidRPr="005B4D3C" w:rsidRDefault="002B2343" w:rsidP="005B4D3C">
      <w:pPr>
        <w:jc w:val="center"/>
        <w:rPr>
          <w:rFonts w:ascii="Arial" w:hAnsi="Arial"/>
          <w:b/>
        </w:rPr>
      </w:pPr>
      <w:r w:rsidRPr="005B4D3C">
        <w:rPr>
          <w:rFonts w:ascii="Arial" w:hAnsi="Arial"/>
          <w:b/>
        </w:rPr>
        <w:t>DISCIPLINE/SAFETY</w:t>
      </w:r>
    </w:p>
    <w:p w14:paraId="79A04E07" w14:textId="77777777" w:rsidR="002B2343" w:rsidRPr="005B4D3C" w:rsidRDefault="002B2343" w:rsidP="005B4D3C">
      <w:pPr>
        <w:jc w:val="center"/>
        <w:rPr>
          <w:rFonts w:ascii="Arial" w:hAnsi="Arial"/>
          <w:b/>
        </w:rPr>
      </w:pPr>
    </w:p>
    <w:p w14:paraId="15DE61C7" w14:textId="77777777" w:rsidR="002B2343" w:rsidRPr="005B4D3C" w:rsidRDefault="002B2343" w:rsidP="005B4D3C">
      <w:pPr>
        <w:rPr>
          <w:rFonts w:ascii="Arial" w:hAnsi="Arial"/>
        </w:rPr>
      </w:pPr>
      <w:r w:rsidRPr="005B4D3C">
        <w:rPr>
          <w:rFonts w:ascii="Arial" w:hAnsi="Arial"/>
        </w:rPr>
        <w:t xml:space="preserve">All disciplinary actions are subject to </w:t>
      </w:r>
      <w:proofErr w:type="gramStart"/>
      <w:r w:rsidRPr="005B4D3C">
        <w:rPr>
          <w:rFonts w:ascii="Arial" w:hAnsi="Arial"/>
        </w:rPr>
        <w:t>principal’s</w:t>
      </w:r>
      <w:proofErr w:type="gramEnd"/>
      <w:r w:rsidRPr="005B4D3C">
        <w:rPr>
          <w:rFonts w:ascii="Arial" w:hAnsi="Arial"/>
        </w:rPr>
        <w:t xml:space="preserve"> discretion.  In most cases, the home school’s discipline code will be consulted.  Students with excessive discipline referrals and/or violation of area technology center safety regulations may be removed from the program at the </w:t>
      </w:r>
      <w:smartTag w:uri="urn:schemas-microsoft-com:office:smarttags" w:element="place">
        <w:smartTag w:uri="urn:schemas-microsoft-com:office:smarttags" w:element="PlaceName">
          <w:r w:rsidRPr="005B4D3C">
            <w:rPr>
              <w:rFonts w:ascii="Arial" w:hAnsi="Arial"/>
            </w:rPr>
            <w:t>Area</w:t>
          </w:r>
        </w:smartTag>
        <w:r w:rsidRPr="005B4D3C">
          <w:rPr>
            <w:rFonts w:ascii="Arial" w:hAnsi="Arial"/>
          </w:rPr>
          <w:t xml:space="preserve"> </w:t>
        </w:r>
        <w:smartTag w:uri="urn:schemas-microsoft-com:office:smarttags" w:element="PlaceName">
          <w:r w:rsidRPr="005B4D3C">
            <w:rPr>
              <w:rFonts w:ascii="Arial" w:hAnsi="Arial"/>
            </w:rPr>
            <w:t>Technology</w:t>
          </w:r>
        </w:smartTag>
        <w:r w:rsidRPr="005B4D3C">
          <w:rPr>
            <w:rFonts w:ascii="Arial" w:hAnsi="Arial"/>
          </w:rPr>
          <w:t xml:space="preserve"> </w:t>
        </w:r>
        <w:smartTag w:uri="urn:schemas-microsoft-com:office:smarttags" w:element="PlaceType">
          <w:r w:rsidRPr="005B4D3C">
            <w:rPr>
              <w:rFonts w:ascii="Arial" w:hAnsi="Arial"/>
            </w:rPr>
            <w:t>Center</w:t>
          </w:r>
        </w:smartTag>
      </w:smartTag>
      <w:r w:rsidRPr="005B4D3C">
        <w:rPr>
          <w:rFonts w:ascii="Arial" w:hAnsi="Arial"/>
        </w:rPr>
        <w:t xml:space="preserve"> at the discretion of the area technology center Principal.  The student, parent, and high school where the student attends will be notified immediately of this decision.  Students will only be reenrolled after parents, students, and high school administration agree to a plan of action.  </w:t>
      </w:r>
    </w:p>
    <w:p w14:paraId="0F59BB21" w14:textId="77777777" w:rsidR="002B2343" w:rsidRDefault="002B2343" w:rsidP="002B2343">
      <w:pPr>
        <w:pStyle w:val="BodyText"/>
        <w:jc w:val="left"/>
        <w:rPr>
          <w:rFonts w:ascii="CG Omega" w:hAnsi="CG Omega"/>
          <w:b w:val="0"/>
          <w:bCs/>
          <w:sz w:val="24"/>
        </w:rPr>
      </w:pPr>
    </w:p>
    <w:p w14:paraId="006C9E6F" w14:textId="77777777" w:rsidR="00ED5807" w:rsidRDefault="00ED5807">
      <w:pPr>
        <w:jc w:val="center"/>
        <w:rPr>
          <w:rFonts w:ascii="Arial" w:hAnsi="Arial"/>
          <w:b/>
        </w:rPr>
      </w:pPr>
      <w:r>
        <w:rPr>
          <w:rFonts w:ascii="Arial" w:hAnsi="Arial"/>
          <w:b/>
        </w:rPr>
        <w:t>DRIVING AND PARKING REGULATIONS</w:t>
      </w:r>
    </w:p>
    <w:p w14:paraId="6206B9B3" w14:textId="77777777" w:rsidR="00ED5807" w:rsidRDefault="00ED5807">
      <w:pPr>
        <w:jc w:val="center"/>
        <w:rPr>
          <w:rFonts w:ascii="Arial" w:hAnsi="Arial"/>
          <w:b/>
        </w:rPr>
      </w:pPr>
    </w:p>
    <w:p w14:paraId="671ED512" w14:textId="66CEDFE2" w:rsidR="009E6B8F" w:rsidRDefault="009E6B8F">
      <w:pPr>
        <w:rPr>
          <w:rFonts w:ascii="Arial" w:hAnsi="Arial"/>
        </w:rPr>
      </w:pPr>
      <w:r>
        <w:rPr>
          <w:rFonts w:ascii="Arial" w:hAnsi="Arial"/>
        </w:rPr>
        <w:t xml:space="preserve">Students are prohibited from driving to the ATC and parking on school grounds </w:t>
      </w:r>
      <w:proofErr w:type="gramStart"/>
      <w:r>
        <w:rPr>
          <w:rFonts w:ascii="Arial" w:hAnsi="Arial"/>
        </w:rPr>
        <w:t>unless</w:t>
      </w:r>
      <w:proofErr w:type="gramEnd"/>
      <w:r>
        <w:rPr>
          <w:rFonts w:ascii="Arial" w:hAnsi="Arial"/>
        </w:rPr>
        <w:t xml:space="preserve"> prior approval from the local high school principal and ATC principal.</w:t>
      </w:r>
    </w:p>
    <w:p w14:paraId="68E4BB86" w14:textId="77777777" w:rsidR="009E6B8F" w:rsidRDefault="009E6B8F">
      <w:pPr>
        <w:rPr>
          <w:rFonts w:ascii="Arial" w:hAnsi="Arial"/>
        </w:rPr>
      </w:pPr>
    </w:p>
    <w:p w14:paraId="370EFCC5" w14:textId="24E10E0C" w:rsidR="00ED5807" w:rsidRDefault="00ED5807">
      <w:pPr>
        <w:rPr>
          <w:rFonts w:ascii="Arial" w:hAnsi="Arial"/>
        </w:rPr>
      </w:pPr>
      <w:r>
        <w:rPr>
          <w:rFonts w:ascii="Arial" w:hAnsi="Arial"/>
        </w:rPr>
        <w:t xml:space="preserve">Students who are illegally parked on school property are subject to </w:t>
      </w:r>
      <w:proofErr w:type="gramStart"/>
      <w:r>
        <w:rPr>
          <w:rFonts w:ascii="Arial" w:hAnsi="Arial"/>
        </w:rPr>
        <w:t>have</w:t>
      </w:r>
      <w:proofErr w:type="gramEnd"/>
      <w:r>
        <w:rPr>
          <w:rFonts w:ascii="Arial" w:hAnsi="Arial"/>
        </w:rPr>
        <w:t xml:space="preserve"> their vehicles towed at their expense.  Students need to be aware that unauthorized vehicles may be searched for a good cause.</w:t>
      </w:r>
    </w:p>
    <w:p w14:paraId="5503D05B" w14:textId="77777777" w:rsidR="00ED5807" w:rsidRDefault="00ED5807">
      <w:pPr>
        <w:rPr>
          <w:rFonts w:ascii="Arial" w:hAnsi="Arial"/>
        </w:rPr>
      </w:pPr>
    </w:p>
    <w:p w14:paraId="0E5D1525" w14:textId="77777777" w:rsidR="00ED5807" w:rsidRDefault="00ED5807">
      <w:pPr>
        <w:rPr>
          <w:rFonts w:ascii="Arial" w:hAnsi="Arial"/>
        </w:rPr>
      </w:pPr>
      <w:r>
        <w:rPr>
          <w:rFonts w:ascii="Arial" w:hAnsi="Arial"/>
        </w:rPr>
        <w:t xml:space="preserve">Students desiring to have a vehicle worked on in one of the shops must obtain a Driving permit from the office and obtain the required signatures prior to driving the vehicle.  Students are not permitted to transport other students when </w:t>
      </w:r>
      <w:proofErr w:type="gramStart"/>
      <w:r>
        <w:rPr>
          <w:rFonts w:ascii="Arial" w:hAnsi="Arial"/>
        </w:rPr>
        <w:t>bringing</w:t>
      </w:r>
      <w:proofErr w:type="gramEnd"/>
      <w:r>
        <w:rPr>
          <w:rFonts w:ascii="Arial" w:hAnsi="Arial"/>
        </w:rPr>
        <w:t xml:space="preserve"> a vehicle to be </w:t>
      </w:r>
      <w:r>
        <w:rPr>
          <w:rFonts w:ascii="Arial" w:hAnsi="Arial"/>
        </w:rPr>
        <w:lastRenderedPageBreak/>
        <w:t>worked on.  The permission forms must be displayed on the dash the entire time the vehicle is on school grounds.</w:t>
      </w:r>
    </w:p>
    <w:p w14:paraId="33E68EE1" w14:textId="77777777" w:rsidR="009E6B8F" w:rsidRDefault="009E6B8F">
      <w:pPr>
        <w:jc w:val="center"/>
        <w:rPr>
          <w:rFonts w:ascii="Arial" w:hAnsi="Arial"/>
          <w:b/>
        </w:rPr>
      </w:pPr>
    </w:p>
    <w:p w14:paraId="246EA266" w14:textId="32CE6ADE" w:rsidR="00ED5807" w:rsidRDefault="00ED5807">
      <w:pPr>
        <w:jc w:val="center"/>
        <w:rPr>
          <w:rFonts w:ascii="Arial" w:hAnsi="Arial"/>
          <w:b/>
        </w:rPr>
      </w:pPr>
      <w:r>
        <w:rPr>
          <w:rFonts w:ascii="Arial" w:hAnsi="Arial"/>
          <w:b/>
        </w:rPr>
        <w:t>DRUG FREE POLICY</w:t>
      </w:r>
    </w:p>
    <w:p w14:paraId="4358EB10" w14:textId="77777777" w:rsidR="00ED5807" w:rsidRDefault="00ED5807">
      <w:pPr>
        <w:jc w:val="center"/>
        <w:rPr>
          <w:rFonts w:ascii="Arial" w:hAnsi="Arial"/>
          <w:b/>
        </w:rPr>
      </w:pPr>
    </w:p>
    <w:p w14:paraId="453E8DA5" w14:textId="77777777" w:rsidR="00ED5807" w:rsidRDefault="00ED5807">
      <w:pPr>
        <w:rPr>
          <w:rFonts w:ascii="Arial" w:hAnsi="Arial"/>
        </w:rPr>
      </w:pPr>
      <w:r>
        <w:rPr>
          <w:rFonts w:ascii="Arial" w:hAnsi="Arial"/>
        </w:rPr>
        <w:t xml:space="preserve">The </w:t>
      </w:r>
      <w:r w:rsidR="00D63524">
        <w:rPr>
          <w:rFonts w:ascii="Arial" w:hAnsi="Arial"/>
        </w:rPr>
        <w:t>Office of Career and Technical Education</w:t>
      </w:r>
      <w:r>
        <w:rPr>
          <w:rFonts w:ascii="Arial" w:hAnsi="Arial"/>
        </w:rPr>
        <w:t xml:space="preserve"> is committed to providing a safe environment for its students, faculty, and staff.  Kentucky TECH has defined conduct in relation to the use, possession, distribution, storage, manufacture, or sale of illegal or unauthorized drugs and being under the influence of alcohol on Kentucky TECH property or at any sponsored event.  Conduct that violates this definition poses unacceptable risks and disregard for the health, safety, and welfare of members of the Kentucky TECH community and shall result in disciplinary action up to and including suspension or termination.</w:t>
      </w:r>
    </w:p>
    <w:p w14:paraId="0BCCBBB3" w14:textId="77777777" w:rsidR="00ED5807" w:rsidRDefault="00ED5807">
      <w:pPr>
        <w:rPr>
          <w:rFonts w:ascii="Arial" w:hAnsi="Arial"/>
        </w:rPr>
      </w:pPr>
    </w:p>
    <w:p w14:paraId="484983D0" w14:textId="77777777" w:rsidR="00ED5807" w:rsidRDefault="00ED5807">
      <w:pPr>
        <w:rPr>
          <w:rFonts w:ascii="Arial" w:hAnsi="Arial"/>
        </w:rPr>
      </w:pPr>
      <w:r>
        <w:rPr>
          <w:rFonts w:ascii="Arial" w:hAnsi="Arial"/>
        </w:rPr>
        <w:t xml:space="preserve">The </w:t>
      </w:r>
      <w:r w:rsidR="00D63524">
        <w:rPr>
          <w:rFonts w:ascii="Arial" w:hAnsi="Arial"/>
        </w:rPr>
        <w:t>Office of Career and</w:t>
      </w:r>
      <w:r>
        <w:rPr>
          <w:rFonts w:ascii="Arial" w:hAnsi="Arial"/>
        </w:rPr>
        <w:t xml:space="preserve"> Technical Education </w:t>
      </w:r>
      <w:proofErr w:type="gramStart"/>
      <w:r>
        <w:rPr>
          <w:rFonts w:ascii="Arial" w:hAnsi="Arial"/>
        </w:rPr>
        <w:t>is in compliance with</w:t>
      </w:r>
      <w:proofErr w:type="gramEnd"/>
      <w:r>
        <w:rPr>
          <w:rFonts w:ascii="Arial" w:hAnsi="Arial"/>
        </w:rPr>
        <w:t xml:space="preserve"> and will </w:t>
      </w:r>
      <w:proofErr w:type="gramStart"/>
      <w:r>
        <w:rPr>
          <w:rFonts w:ascii="Arial" w:hAnsi="Arial"/>
        </w:rPr>
        <w:t>be in compliance with</w:t>
      </w:r>
      <w:proofErr w:type="gramEnd"/>
      <w:r>
        <w:rPr>
          <w:rFonts w:ascii="Arial" w:hAnsi="Arial"/>
        </w:rPr>
        <w:t xml:space="preserve"> the Drug-Free Workplace Act of 1988.</w:t>
      </w:r>
    </w:p>
    <w:p w14:paraId="4752AED5" w14:textId="77777777" w:rsidR="00ED5807" w:rsidRDefault="00ED5807">
      <w:pPr>
        <w:rPr>
          <w:rFonts w:ascii="Arial" w:hAnsi="Arial"/>
        </w:rPr>
      </w:pPr>
    </w:p>
    <w:p w14:paraId="4A0A0D46" w14:textId="77777777" w:rsidR="00ED5807" w:rsidRDefault="00ED5807">
      <w:pPr>
        <w:rPr>
          <w:rFonts w:ascii="Arial" w:hAnsi="Arial"/>
        </w:rPr>
      </w:pPr>
      <w:r>
        <w:rPr>
          <w:rFonts w:ascii="Arial" w:hAnsi="Arial"/>
        </w:rPr>
        <w:t xml:space="preserve">Being under the influence of alcohol or other drugs on the Department for Technical Education's property or any sponsored event is prohibited.  The use, possession, distribution, manufacture, or sale of illegal or unauthorized drugs on the Department for Technical Education's property by employees or students is </w:t>
      </w:r>
    </w:p>
    <w:p w14:paraId="7EAC25D8" w14:textId="77777777" w:rsidR="00ED5807" w:rsidRDefault="00ED5807">
      <w:pPr>
        <w:rPr>
          <w:rFonts w:ascii="Arial" w:hAnsi="Arial"/>
        </w:rPr>
      </w:pPr>
      <w:r>
        <w:rPr>
          <w:rFonts w:ascii="Arial" w:hAnsi="Arial"/>
        </w:rPr>
        <w:t>prohibited.  Any student who violates these defined standards of conduct shall be subject to appropriate disciplinary action up to and including suspension or termination.</w:t>
      </w:r>
    </w:p>
    <w:p w14:paraId="2D34D37E" w14:textId="77777777" w:rsidR="00ED5807" w:rsidRDefault="00ED5807">
      <w:pPr>
        <w:rPr>
          <w:rFonts w:ascii="Arial" w:hAnsi="Arial"/>
        </w:rPr>
      </w:pPr>
    </w:p>
    <w:p w14:paraId="5EA264B5" w14:textId="77777777" w:rsidR="00ED5807" w:rsidRDefault="00ED5807">
      <w:pPr>
        <w:rPr>
          <w:rFonts w:ascii="Arial" w:hAnsi="Arial"/>
        </w:rPr>
      </w:pPr>
      <w:r>
        <w:rPr>
          <w:rFonts w:ascii="Arial" w:hAnsi="Arial"/>
        </w:rPr>
        <w:t xml:space="preserve">All </w:t>
      </w:r>
      <w:r w:rsidR="00D63524">
        <w:rPr>
          <w:rFonts w:ascii="Arial" w:hAnsi="Arial"/>
        </w:rPr>
        <w:t xml:space="preserve">Office of Career and </w:t>
      </w:r>
      <w:r>
        <w:rPr>
          <w:rFonts w:ascii="Arial" w:hAnsi="Arial"/>
        </w:rPr>
        <w:t>Technical Education students, as a condition of program enrollment, must notify school personnel of any criminal drug status conviction within five (5) days of such conviction.</w:t>
      </w:r>
    </w:p>
    <w:p w14:paraId="16FE6F17" w14:textId="77777777" w:rsidR="00ED5807" w:rsidRDefault="00ED5807">
      <w:pPr>
        <w:rPr>
          <w:rFonts w:ascii="Arial" w:hAnsi="Arial"/>
        </w:rPr>
      </w:pPr>
    </w:p>
    <w:p w14:paraId="39F87815" w14:textId="77777777" w:rsidR="00ED5807" w:rsidRDefault="00ED5807">
      <w:pPr>
        <w:rPr>
          <w:rFonts w:ascii="Arial" w:hAnsi="Arial"/>
        </w:rPr>
      </w:pPr>
      <w:r>
        <w:rPr>
          <w:rFonts w:ascii="Arial" w:hAnsi="Arial"/>
        </w:rPr>
        <w:t>On the first occurrence of proof of drug abuse, the high school principal and the parent or guardian of a secondary student shall be notified.  A report of drug abuse evidence shall be made to the police.</w:t>
      </w:r>
    </w:p>
    <w:p w14:paraId="0C239659" w14:textId="77777777" w:rsidR="00ED5807" w:rsidRDefault="00ED5807">
      <w:pPr>
        <w:rPr>
          <w:rFonts w:ascii="Arial" w:hAnsi="Arial"/>
        </w:rPr>
      </w:pPr>
    </w:p>
    <w:p w14:paraId="4C4B8A34" w14:textId="77777777" w:rsidR="00ED5807" w:rsidRDefault="00ED5807">
      <w:pPr>
        <w:jc w:val="center"/>
        <w:rPr>
          <w:rFonts w:ascii="Arial" w:hAnsi="Arial"/>
          <w:b/>
        </w:rPr>
      </w:pPr>
      <w:r>
        <w:rPr>
          <w:rFonts w:ascii="Arial" w:hAnsi="Arial"/>
          <w:b/>
        </w:rPr>
        <w:t>EARTHQUAKE PROCEDURES</w:t>
      </w:r>
    </w:p>
    <w:p w14:paraId="0901DDBC" w14:textId="77777777" w:rsidR="00ED5807" w:rsidRDefault="00ED5807">
      <w:pPr>
        <w:jc w:val="center"/>
        <w:rPr>
          <w:rFonts w:ascii="Arial" w:hAnsi="Arial"/>
          <w:b/>
        </w:rPr>
      </w:pPr>
    </w:p>
    <w:p w14:paraId="27A43DE7" w14:textId="77777777" w:rsidR="00ED5807" w:rsidRDefault="00ED5807">
      <w:pPr>
        <w:rPr>
          <w:rFonts w:ascii="Arial" w:hAnsi="Arial"/>
        </w:rPr>
      </w:pPr>
      <w:r>
        <w:rPr>
          <w:rFonts w:ascii="Arial" w:hAnsi="Arial"/>
        </w:rPr>
        <w:t>If an earthquake strikes, what you do during and immediately after the tremor will determine your safety.  If an earthquake catches you indoors, stay indoors.  Take cover under a desk, table, bench, or in doorways, halls, and against inside walls.  Listen for a signal to evacuate the building.  Stay away from glass.  If the earthquake catches you outside, move away from buildings and utility wires.  Once in the open, stay there until the shaking stops.  Don't run through or near buildings.  The greatest danger from falling debris is just outside doorways and close to outer walls.</w:t>
      </w:r>
    </w:p>
    <w:p w14:paraId="62E7A121" w14:textId="77777777" w:rsidR="00ED5807" w:rsidRDefault="00ED5807">
      <w:pPr>
        <w:rPr>
          <w:rFonts w:ascii="Arial" w:hAnsi="Arial"/>
        </w:rPr>
      </w:pPr>
    </w:p>
    <w:p w14:paraId="6B1D6380" w14:textId="77777777" w:rsidR="00ED5807" w:rsidRDefault="00ED5807">
      <w:pPr>
        <w:jc w:val="center"/>
        <w:rPr>
          <w:rFonts w:ascii="Arial" w:hAnsi="Arial"/>
          <w:b/>
        </w:rPr>
      </w:pPr>
      <w:r>
        <w:rPr>
          <w:rFonts w:ascii="Arial" w:hAnsi="Arial"/>
          <w:b/>
        </w:rPr>
        <w:t>FIELD TRIPS</w:t>
      </w:r>
    </w:p>
    <w:p w14:paraId="617F10A5" w14:textId="77777777" w:rsidR="00ED5807" w:rsidRDefault="00ED5807">
      <w:pPr>
        <w:jc w:val="center"/>
        <w:rPr>
          <w:rFonts w:ascii="Arial" w:hAnsi="Arial"/>
          <w:b/>
        </w:rPr>
      </w:pPr>
    </w:p>
    <w:p w14:paraId="691C4AAC" w14:textId="216FEE25" w:rsidR="00A90848" w:rsidRDefault="00ED5807" w:rsidP="00FB0D38">
      <w:pPr>
        <w:rPr>
          <w:rFonts w:ascii="Arial" w:hAnsi="Arial"/>
          <w:b/>
        </w:rPr>
      </w:pPr>
      <w:r>
        <w:rPr>
          <w:rFonts w:ascii="Arial" w:hAnsi="Arial"/>
        </w:rPr>
        <w:t xml:space="preserve">Instructors may arrange field trips with administrative approval to various businesses or industries whenever the trip is relevant to the unit of study.  The students must travel as </w:t>
      </w:r>
      <w:r>
        <w:rPr>
          <w:rFonts w:ascii="Arial" w:hAnsi="Arial"/>
        </w:rPr>
        <w:lastRenderedPageBreak/>
        <w:t>a group and will be accompanied by at least one instructor.  Students must complete the field trip permission form with parent/guardian signature(s) prior to participating in a field trip.</w:t>
      </w:r>
    </w:p>
    <w:p w14:paraId="7D69913B" w14:textId="77777777" w:rsidR="00A90848" w:rsidRDefault="00A90848">
      <w:pPr>
        <w:jc w:val="center"/>
        <w:rPr>
          <w:rFonts w:ascii="Arial" w:hAnsi="Arial"/>
          <w:b/>
        </w:rPr>
      </w:pPr>
    </w:p>
    <w:p w14:paraId="55F58216" w14:textId="77777777" w:rsidR="00ED5807" w:rsidRDefault="00ED5807">
      <w:pPr>
        <w:jc w:val="center"/>
        <w:rPr>
          <w:rFonts w:ascii="Arial" w:hAnsi="Arial"/>
          <w:b/>
        </w:rPr>
      </w:pPr>
      <w:r>
        <w:rPr>
          <w:rFonts w:ascii="Arial" w:hAnsi="Arial"/>
          <w:b/>
        </w:rPr>
        <w:t>FAMILY RIGHTS AND PRIVACY ACT OF 1974</w:t>
      </w:r>
    </w:p>
    <w:p w14:paraId="468C775C" w14:textId="77777777" w:rsidR="00ED5807" w:rsidRDefault="00ED5807">
      <w:pPr>
        <w:jc w:val="center"/>
        <w:rPr>
          <w:rFonts w:ascii="Arial" w:hAnsi="Arial"/>
          <w:b/>
        </w:rPr>
      </w:pPr>
    </w:p>
    <w:p w14:paraId="15CBD772" w14:textId="77777777" w:rsidR="00ED5807" w:rsidRDefault="00ED5807">
      <w:pPr>
        <w:rPr>
          <w:rFonts w:ascii="Arial" w:hAnsi="Arial"/>
        </w:rPr>
      </w:pPr>
      <w:r>
        <w:rPr>
          <w:rFonts w:ascii="Arial" w:hAnsi="Arial"/>
        </w:rPr>
        <w:t>The Family Educational Rights and Privacy Act of 1974 became effective November 20, 1974.  The act denies federal funds to any school district that does not allow parents access to their children's files.</w:t>
      </w:r>
    </w:p>
    <w:p w14:paraId="4814EDC8" w14:textId="77777777" w:rsidR="00ED5807" w:rsidRDefault="00ED5807">
      <w:pPr>
        <w:rPr>
          <w:rFonts w:ascii="Arial" w:hAnsi="Arial"/>
        </w:rPr>
      </w:pPr>
    </w:p>
    <w:p w14:paraId="65F2E26D" w14:textId="77777777" w:rsidR="00ED5807" w:rsidRDefault="00ED5807">
      <w:pPr>
        <w:rPr>
          <w:rFonts w:ascii="Arial" w:hAnsi="Arial"/>
        </w:rPr>
      </w:pPr>
      <w:r>
        <w:rPr>
          <w:rFonts w:ascii="Arial" w:hAnsi="Arial"/>
        </w:rPr>
        <w:t>Parents must be allowed to inspect and review all materials that are incorporated into each student's cumulative record.  Parents must be granted a hearing to challenge the contents of the records if requested.  For additional information, contact the principal of the school.</w:t>
      </w:r>
    </w:p>
    <w:p w14:paraId="31E56875" w14:textId="77777777" w:rsidR="00ED5807" w:rsidRDefault="00ED5807">
      <w:pPr>
        <w:rPr>
          <w:rFonts w:ascii="Arial" w:hAnsi="Arial"/>
        </w:rPr>
      </w:pPr>
    </w:p>
    <w:p w14:paraId="48E529D1" w14:textId="77777777" w:rsidR="00ED5807" w:rsidRDefault="00ED5807">
      <w:pPr>
        <w:rPr>
          <w:rFonts w:ascii="Arial" w:hAnsi="Arial"/>
        </w:rPr>
      </w:pPr>
      <w:r>
        <w:rPr>
          <w:rFonts w:ascii="Arial" w:hAnsi="Arial"/>
        </w:rPr>
        <w:t>Transfer of records to another institution in which a student intends to enroll requires the school to</w:t>
      </w:r>
      <w:proofErr w:type="gramStart"/>
      <w:r>
        <w:rPr>
          <w:rFonts w:ascii="Arial" w:hAnsi="Arial"/>
        </w:rPr>
        <w:t>:  (</w:t>
      </w:r>
      <w:proofErr w:type="gramEnd"/>
      <w:r>
        <w:rPr>
          <w:rFonts w:ascii="Arial" w:hAnsi="Arial"/>
        </w:rPr>
        <w:t>1) notify parents of transfer, and (2) inform parents that a copy of the transferred records is available to them if desired.</w:t>
      </w:r>
    </w:p>
    <w:p w14:paraId="1A82248C" w14:textId="77777777" w:rsidR="00ED5807" w:rsidRDefault="00ED5807">
      <w:pPr>
        <w:rPr>
          <w:rFonts w:ascii="Arial" w:hAnsi="Arial"/>
        </w:rPr>
      </w:pPr>
    </w:p>
    <w:p w14:paraId="0DC0DEBC" w14:textId="77777777" w:rsidR="00ED5807" w:rsidRDefault="00ED5807">
      <w:pPr>
        <w:rPr>
          <w:rFonts w:ascii="Arial" w:hAnsi="Arial"/>
        </w:rPr>
      </w:pPr>
      <w:r>
        <w:rPr>
          <w:rFonts w:ascii="Arial" w:hAnsi="Arial"/>
        </w:rPr>
        <w:t>Release of any information contained in personal school records to any person other than those listed in subsection (b)(1) must be done only upon written consent from the student's parents, specifying what is to be released, and to whom.  A copy of records to be released must be made available to parents and students if desired by parents.  Exceptions listed under (b)(1) are:</w:t>
      </w:r>
    </w:p>
    <w:p w14:paraId="3B2D9DE6" w14:textId="77777777" w:rsidR="00ED5807" w:rsidRDefault="00ED5807">
      <w:pPr>
        <w:rPr>
          <w:rFonts w:ascii="Arial" w:hAnsi="Arial"/>
        </w:rPr>
      </w:pPr>
    </w:p>
    <w:p w14:paraId="600F64F5" w14:textId="77777777" w:rsidR="00ED5807" w:rsidRDefault="00ED5807">
      <w:pPr>
        <w:numPr>
          <w:ilvl w:val="0"/>
          <w:numId w:val="5"/>
        </w:numPr>
        <w:rPr>
          <w:rFonts w:ascii="Arial" w:hAnsi="Arial"/>
        </w:rPr>
      </w:pPr>
      <w:r>
        <w:rPr>
          <w:rFonts w:ascii="Arial" w:hAnsi="Arial"/>
        </w:rPr>
        <w:t>Other school officials, including teachers within the educational</w:t>
      </w:r>
    </w:p>
    <w:p w14:paraId="49A0F421" w14:textId="77777777" w:rsidR="00ED5807" w:rsidRDefault="00ED5807">
      <w:pPr>
        <w:ind w:left="1080"/>
        <w:rPr>
          <w:rFonts w:ascii="Arial" w:hAnsi="Arial"/>
        </w:rPr>
      </w:pPr>
      <w:r>
        <w:rPr>
          <w:rFonts w:ascii="Arial" w:hAnsi="Arial"/>
        </w:rPr>
        <w:t xml:space="preserve">institution or local educational agency who have legitimate </w:t>
      </w:r>
    </w:p>
    <w:p w14:paraId="3EC269C2" w14:textId="77777777" w:rsidR="00ED5807" w:rsidRDefault="00ED5807">
      <w:pPr>
        <w:ind w:left="1080"/>
        <w:rPr>
          <w:rFonts w:ascii="Arial" w:hAnsi="Arial"/>
        </w:rPr>
      </w:pPr>
      <w:r>
        <w:rPr>
          <w:rFonts w:ascii="Arial" w:hAnsi="Arial"/>
        </w:rPr>
        <w:t>educational interests.</w:t>
      </w:r>
    </w:p>
    <w:p w14:paraId="4360142A" w14:textId="77777777" w:rsidR="00ED5807" w:rsidRDefault="00ED5807">
      <w:pPr>
        <w:rPr>
          <w:rFonts w:ascii="Arial" w:hAnsi="Arial"/>
        </w:rPr>
      </w:pPr>
    </w:p>
    <w:p w14:paraId="57F25D2F" w14:textId="77777777" w:rsidR="00ED5807" w:rsidRDefault="00ED5807">
      <w:pPr>
        <w:numPr>
          <w:ilvl w:val="0"/>
          <w:numId w:val="5"/>
        </w:numPr>
        <w:rPr>
          <w:rFonts w:ascii="Arial" w:hAnsi="Arial"/>
        </w:rPr>
      </w:pPr>
      <w:r>
        <w:rPr>
          <w:rFonts w:ascii="Arial" w:hAnsi="Arial"/>
        </w:rPr>
        <w:t>Officials of other schools or school systems in which the student</w:t>
      </w:r>
    </w:p>
    <w:p w14:paraId="07EDAA52" w14:textId="77777777" w:rsidR="00ED5807" w:rsidRDefault="00ED5807">
      <w:pPr>
        <w:ind w:left="1080"/>
        <w:rPr>
          <w:rFonts w:ascii="Arial" w:hAnsi="Arial"/>
        </w:rPr>
      </w:pPr>
      <w:r>
        <w:rPr>
          <w:rFonts w:ascii="Arial" w:hAnsi="Arial"/>
        </w:rPr>
        <w:t xml:space="preserve">intends to enroll, upon condition that the student's parents be </w:t>
      </w:r>
    </w:p>
    <w:p w14:paraId="43ABC1E3" w14:textId="77777777" w:rsidR="00ED5807" w:rsidRDefault="00ED5807">
      <w:pPr>
        <w:ind w:left="1080"/>
        <w:rPr>
          <w:rFonts w:ascii="Arial" w:hAnsi="Arial"/>
        </w:rPr>
      </w:pPr>
      <w:r>
        <w:rPr>
          <w:rFonts w:ascii="Arial" w:hAnsi="Arial"/>
        </w:rPr>
        <w:t>notified of the transfer, receives a copy of the record if desired and</w:t>
      </w:r>
    </w:p>
    <w:p w14:paraId="2F3A00DA" w14:textId="77777777" w:rsidR="00ED5807" w:rsidRDefault="00ED5807">
      <w:pPr>
        <w:ind w:left="1080"/>
        <w:rPr>
          <w:rFonts w:ascii="Arial" w:hAnsi="Arial"/>
        </w:rPr>
      </w:pPr>
      <w:r>
        <w:rPr>
          <w:rFonts w:ascii="Arial" w:hAnsi="Arial"/>
        </w:rPr>
        <w:t>have an opportunity for a hearing to challenge the content of the</w:t>
      </w:r>
    </w:p>
    <w:p w14:paraId="5F3F6770" w14:textId="77777777" w:rsidR="00ED5807" w:rsidRDefault="00ED5807">
      <w:pPr>
        <w:ind w:left="1080"/>
        <w:rPr>
          <w:rFonts w:ascii="Arial" w:hAnsi="Arial"/>
        </w:rPr>
      </w:pPr>
      <w:r>
        <w:rPr>
          <w:rFonts w:ascii="Arial" w:hAnsi="Arial"/>
        </w:rPr>
        <w:t>record.</w:t>
      </w:r>
    </w:p>
    <w:p w14:paraId="1E700F07" w14:textId="77777777" w:rsidR="00ED5807" w:rsidRDefault="00ED5807">
      <w:pPr>
        <w:rPr>
          <w:rFonts w:ascii="Arial" w:hAnsi="Arial"/>
        </w:rPr>
      </w:pPr>
    </w:p>
    <w:p w14:paraId="4BFD4321" w14:textId="77777777" w:rsidR="00ED5807" w:rsidRDefault="00ED5807">
      <w:pPr>
        <w:numPr>
          <w:ilvl w:val="0"/>
          <w:numId w:val="5"/>
        </w:numPr>
        <w:rPr>
          <w:rFonts w:ascii="Arial" w:hAnsi="Arial"/>
        </w:rPr>
      </w:pPr>
      <w:r>
        <w:rPr>
          <w:rFonts w:ascii="Arial" w:hAnsi="Arial"/>
        </w:rPr>
        <w:t>Authorized representative of the (i) the Comptroller General of the</w:t>
      </w:r>
    </w:p>
    <w:p w14:paraId="4E051CAF" w14:textId="77777777" w:rsidR="00ED5807" w:rsidRDefault="00ED5807">
      <w:pPr>
        <w:ind w:left="1080"/>
        <w:rPr>
          <w:rFonts w:ascii="Arial" w:hAnsi="Arial"/>
        </w:rPr>
      </w:pPr>
      <w:smartTag w:uri="urn:schemas-microsoft-com:office:smarttags" w:element="place">
        <w:smartTag w:uri="urn:schemas-microsoft-com:office:smarttags" w:element="country-region">
          <w:r>
            <w:rPr>
              <w:rFonts w:ascii="Arial" w:hAnsi="Arial"/>
            </w:rPr>
            <w:t>United States</w:t>
          </w:r>
        </w:smartTag>
      </w:smartTag>
      <w:r>
        <w:rPr>
          <w:rFonts w:ascii="Arial" w:hAnsi="Arial"/>
        </w:rPr>
        <w:t xml:space="preserve">, (ii) the Secretary, (iii) an administrative head of an </w:t>
      </w:r>
    </w:p>
    <w:p w14:paraId="352A3B4B" w14:textId="77777777" w:rsidR="00ED5807" w:rsidRDefault="00ED5807">
      <w:pPr>
        <w:ind w:left="1080"/>
        <w:rPr>
          <w:rFonts w:ascii="Arial" w:hAnsi="Arial"/>
        </w:rPr>
      </w:pPr>
      <w:r>
        <w:rPr>
          <w:rFonts w:ascii="Arial" w:hAnsi="Arial"/>
        </w:rPr>
        <w:t xml:space="preserve">education </w:t>
      </w:r>
      <w:proofErr w:type="gramStart"/>
      <w:r>
        <w:rPr>
          <w:rFonts w:ascii="Arial" w:hAnsi="Arial"/>
        </w:rPr>
        <w:t>agency  (</w:t>
      </w:r>
      <w:proofErr w:type="gramEnd"/>
      <w:r>
        <w:rPr>
          <w:rFonts w:ascii="Arial" w:hAnsi="Arial"/>
        </w:rPr>
        <w:t>as defined in section 409 of this Act), (iv) state</w:t>
      </w:r>
    </w:p>
    <w:p w14:paraId="30317E4B" w14:textId="77777777" w:rsidR="00ED5807" w:rsidRDefault="00ED5807">
      <w:pPr>
        <w:ind w:left="1080"/>
        <w:rPr>
          <w:rFonts w:ascii="Arial" w:hAnsi="Arial"/>
        </w:rPr>
      </w:pPr>
      <w:r>
        <w:rPr>
          <w:rFonts w:ascii="Arial" w:hAnsi="Arial"/>
        </w:rPr>
        <w:t>educational authorities, under the conditions set forth in paragraph</w:t>
      </w:r>
    </w:p>
    <w:p w14:paraId="75C6D91C" w14:textId="77777777" w:rsidR="00ED5807" w:rsidRDefault="00ED5807">
      <w:pPr>
        <w:ind w:left="1080"/>
        <w:rPr>
          <w:rFonts w:ascii="Arial" w:hAnsi="Arial"/>
        </w:rPr>
      </w:pPr>
      <w:r>
        <w:rPr>
          <w:rFonts w:ascii="Arial" w:hAnsi="Arial"/>
        </w:rPr>
        <w:t xml:space="preserve">(3) of this subsection, and </w:t>
      </w:r>
    </w:p>
    <w:p w14:paraId="68840D84" w14:textId="77777777" w:rsidR="00ED5807" w:rsidRDefault="00ED5807">
      <w:pPr>
        <w:rPr>
          <w:rFonts w:ascii="Arial" w:hAnsi="Arial"/>
        </w:rPr>
      </w:pPr>
    </w:p>
    <w:p w14:paraId="2D077505" w14:textId="77777777" w:rsidR="00ED5807" w:rsidRDefault="00ED5807">
      <w:pPr>
        <w:numPr>
          <w:ilvl w:val="0"/>
          <w:numId w:val="5"/>
        </w:numPr>
        <w:rPr>
          <w:rFonts w:ascii="Arial" w:hAnsi="Arial"/>
        </w:rPr>
      </w:pPr>
      <w:r>
        <w:rPr>
          <w:rFonts w:ascii="Arial" w:hAnsi="Arial"/>
        </w:rPr>
        <w:t xml:space="preserve">In connection with a student's application for or receipt of </w:t>
      </w:r>
    </w:p>
    <w:p w14:paraId="12210228" w14:textId="77777777" w:rsidR="00ED5807" w:rsidRDefault="00ED5807">
      <w:pPr>
        <w:ind w:left="1080"/>
        <w:rPr>
          <w:rFonts w:ascii="Arial" w:hAnsi="Arial"/>
        </w:rPr>
      </w:pPr>
      <w:r>
        <w:rPr>
          <w:rFonts w:ascii="Arial" w:hAnsi="Arial"/>
        </w:rPr>
        <w:t>financial aid.</w:t>
      </w:r>
    </w:p>
    <w:p w14:paraId="175C7AFF" w14:textId="77777777" w:rsidR="00ED5807" w:rsidRDefault="00ED5807">
      <w:pPr>
        <w:rPr>
          <w:rFonts w:ascii="Arial" w:hAnsi="Arial"/>
        </w:rPr>
      </w:pPr>
    </w:p>
    <w:p w14:paraId="51E74088" w14:textId="77777777" w:rsidR="00ED5807" w:rsidRDefault="00ED5807">
      <w:pPr>
        <w:rPr>
          <w:rFonts w:ascii="Arial" w:hAnsi="Arial"/>
        </w:rPr>
      </w:pPr>
      <w:r>
        <w:rPr>
          <w:rFonts w:ascii="Arial" w:hAnsi="Arial"/>
        </w:rPr>
        <w:t xml:space="preserve">Parents are to be notified in advance of furnishing information in compliance with a court order or subpoena.  </w:t>
      </w:r>
      <w:proofErr w:type="gramStart"/>
      <w:r>
        <w:rPr>
          <w:rFonts w:ascii="Arial" w:hAnsi="Arial"/>
        </w:rPr>
        <w:t>Persons</w:t>
      </w:r>
      <w:proofErr w:type="gramEnd"/>
      <w:r>
        <w:rPr>
          <w:rFonts w:ascii="Arial" w:hAnsi="Arial"/>
        </w:rPr>
        <w:t xml:space="preserve"> or agencies receiving information may transmit the </w:t>
      </w:r>
      <w:r>
        <w:rPr>
          <w:rFonts w:ascii="Arial" w:hAnsi="Arial"/>
        </w:rPr>
        <w:lastRenderedPageBreak/>
        <w:t xml:space="preserve">information to the third party only upon written consent of the parents of the student.  After a student reaches age 18 or is attending an institution of </w:t>
      </w:r>
      <w:proofErr w:type="gramStart"/>
      <w:r>
        <w:rPr>
          <w:rFonts w:ascii="Arial" w:hAnsi="Arial"/>
        </w:rPr>
        <w:t>postsecondary</w:t>
      </w:r>
      <w:proofErr w:type="gramEnd"/>
      <w:r>
        <w:rPr>
          <w:rFonts w:ascii="Arial" w:hAnsi="Arial"/>
        </w:rPr>
        <w:t xml:space="preserve"> education, the rights that were the parents accrue to the student.  The parent's rights cease when the student takes over.</w:t>
      </w:r>
    </w:p>
    <w:p w14:paraId="2FA38E94" w14:textId="77777777" w:rsidR="00ED5807" w:rsidRDefault="00ED5807">
      <w:pPr>
        <w:rPr>
          <w:rFonts w:ascii="Arial" w:hAnsi="Arial"/>
        </w:rPr>
      </w:pPr>
    </w:p>
    <w:p w14:paraId="30A19032" w14:textId="77777777" w:rsidR="00ED5807" w:rsidRDefault="00ED5807">
      <w:pPr>
        <w:jc w:val="center"/>
        <w:rPr>
          <w:rFonts w:ascii="Arial" w:hAnsi="Arial"/>
        </w:rPr>
      </w:pPr>
      <w:r>
        <w:rPr>
          <w:rFonts w:ascii="Arial" w:hAnsi="Arial"/>
          <w:b/>
        </w:rPr>
        <w:t>FIRE DRILLS</w:t>
      </w:r>
    </w:p>
    <w:p w14:paraId="41258C21" w14:textId="77777777" w:rsidR="00ED5807" w:rsidRDefault="00ED5807">
      <w:pPr>
        <w:jc w:val="center"/>
        <w:rPr>
          <w:rFonts w:ascii="Arial" w:hAnsi="Arial"/>
        </w:rPr>
      </w:pPr>
    </w:p>
    <w:p w14:paraId="587DB025" w14:textId="77777777" w:rsidR="00ED5807" w:rsidRDefault="00ED5807">
      <w:pPr>
        <w:rPr>
          <w:rFonts w:ascii="Arial" w:hAnsi="Arial"/>
        </w:rPr>
      </w:pPr>
      <w:r>
        <w:rPr>
          <w:rFonts w:ascii="Arial" w:hAnsi="Arial"/>
        </w:rPr>
        <w:t>The Kentucky Fire Code requires that a total of 10 fire drills be conducted during the school year.  Fire drills are conducted for the purpose of training students to exit a facility in an organized and expedient manner should a fire occur.  Evacuation signs are posted in all classrooms and hallways.  At the sound of the alarm, students should start moving immediately according to the plan.  Once outside the facility, the instructor will check attendance to make certain everyone is accounted for.  The signal to return will be a continuous bell.  Every student is required to participate.</w:t>
      </w:r>
    </w:p>
    <w:p w14:paraId="68DB5355" w14:textId="77777777" w:rsidR="00ED5807" w:rsidRDefault="00ED5807">
      <w:pPr>
        <w:rPr>
          <w:rFonts w:ascii="Arial" w:hAnsi="Arial"/>
        </w:rPr>
      </w:pPr>
    </w:p>
    <w:p w14:paraId="4118C031" w14:textId="77777777" w:rsidR="00ED5807" w:rsidRDefault="00ED5807" w:rsidP="005B4D3C">
      <w:pPr>
        <w:jc w:val="center"/>
        <w:rPr>
          <w:rFonts w:ascii="Arial" w:hAnsi="Arial"/>
        </w:rPr>
      </w:pPr>
      <w:r>
        <w:rPr>
          <w:rFonts w:ascii="Arial" w:hAnsi="Arial"/>
          <w:b/>
        </w:rPr>
        <w:t>FIRST AID POLICY</w:t>
      </w:r>
    </w:p>
    <w:p w14:paraId="6D91E93F" w14:textId="77777777" w:rsidR="00ED5807" w:rsidRDefault="00ED5807">
      <w:pPr>
        <w:jc w:val="center"/>
        <w:rPr>
          <w:rFonts w:ascii="Arial" w:hAnsi="Arial"/>
        </w:rPr>
      </w:pPr>
    </w:p>
    <w:p w14:paraId="11AE00BD" w14:textId="77777777" w:rsidR="00ED5807" w:rsidRDefault="00ED5807">
      <w:pPr>
        <w:rPr>
          <w:rFonts w:ascii="Arial" w:hAnsi="Arial"/>
        </w:rPr>
      </w:pPr>
      <w:r>
        <w:rPr>
          <w:rFonts w:ascii="Arial" w:hAnsi="Arial"/>
        </w:rPr>
        <w:t>For the protection of any injured person or persons, and to avoid the potential for personal or administrative liability, the following first aid policy is in effect for the Department for</w:t>
      </w:r>
      <w:r w:rsidR="00883967">
        <w:rPr>
          <w:rFonts w:ascii="Arial" w:hAnsi="Arial"/>
        </w:rPr>
        <w:t xml:space="preserve"> Technical Education, Breathitt</w:t>
      </w:r>
      <w:r>
        <w:rPr>
          <w:rFonts w:ascii="Arial" w:hAnsi="Arial"/>
        </w:rPr>
        <w:t xml:space="preserve"> County Area Technology Center:</w:t>
      </w:r>
    </w:p>
    <w:p w14:paraId="5B5F0709" w14:textId="77777777" w:rsidR="00ED5807" w:rsidRDefault="00ED5807">
      <w:pPr>
        <w:rPr>
          <w:rFonts w:ascii="Arial" w:hAnsi="Arial"/>
        </w:rPr>
      </w:pPr>
    </w:p>
    <w:p w14:paraId="679DBCD5" w14:textId="77777777" w:rsidR="00ED5807" w:rsidRDefault="00ED5807">
      <w:pPr>
        <w:numPr>
          <w:ilvl w:val="0"/>
          <w:numId w:val="7"/>
        </w:numPr>
        <w:rPr>
          <w:rFonts w:ascii="Arial" w:hAnsi="Arial"/>
        </w:rPr>
      </w:pPr>
      <w:r>
        <w:rPr>
          <w:rFonts w:ascii="Arial" w:hAnsi="Arial"/>
        </w:rPr>
        <w:t>Emergency and non-emergency first aid shall be administered by a person or persons trained and certified to render first aid.</w:t>
      </w:r>
    </w:p>
    <w:p w14:paraId="29622C0B" w14:textId="77777777" w:rsidR="00ED5807" w:rsidRDefault="00ED5807">
      <w:pPr>
        <w:numPr>
          <w:ilvl w:val="0"/>
          <w:numId w:val="7"/>
        </w:numPr>
        <w:rPr>
          <w:rFonts w:ascii="Arial" w:hAnsi="Arial"/>
        </w:rPr>
      </w:pPr>
      <w:r>
        <w:rPr>
          <w:rFonts w:ascii="Arial" w:hAnsi="Arial"/>
        </w:rPr>
        <w:t xml:space="preserve">In </w:t>
      </w:r>
      <w:r>
        <w:rPr>
          <w:rFonts w:ascii="Arial" w:hAnsi="Arial"/>
          <w:b/>
          <w:bCs/>
        </w:rPr>
        <w:t>no case</w:t>
      </w:r>
      <w:r>
        <w:rPr>
          <w:rFonts w:ascii="Arial" w:hAnsi="Arial"/>
        </w:rPr>
        <w:t xml:space="preserve"> shall ointments, salves, disinfectants, or oral medicine be rendered </w:t>
      </w:r>
      <w:r>
        <w:rPr>
          <w:rFonts w:ascii="Arial" w:hAnsi="Arial"/>
          <w:b/>
          <w:bCs/>
        </w:rPr>
        <w:t>except on advice of a physician</w:t>
      </w:r>
      <w:r>
        <w:rPr>
          <w:rFonts w:ascii="Arial" w:hAnsi="Arial"/>
        </w:rPr>
        <w:t>.</w:t>
      </w:r>
    </w:p>
    <w:p w14:paraId="364074B8" w14:textId="77777777" w:rsidR="00ED5807" w:rsidRDefault="00ED5807">
      <w:pPr>
        <w:numPr>
          <w:ilvl w:val="0"/>
          <w:numId w:val="7"/>
        </w:numPr>
        <w:rPr>
          <w:rFonts w:ascii="Arial" w:hAnsi="Arial"/>
        </w:rPr>
      </w:pPr>
      <w:r>
        <w:rPr>
          <w:rFonts w:ascii="Arial" w:hAnsi="Arial"/>
        </w:rPr>
        <w:t xml:space="preserve">Students or staff that require </w:t>
      </w:r>
      <w:proofErr w:type="gramStart"/>
      <w:r>
        <w:rPr>
          <w:rFonts w:ascii="Arial" w:hAnsi="Arial"/>
        </w:rPr>
        <w:t>over-the-counter</w:t>
      </w:r>
      <w:proofErr w:type="gramEnd"/>
      <w:r>
        <w:rPr>
          <w:rFonts w:ascii="Arial" w:hAnsi="Arial"/>
        </w:rPr>
        <w:t xml:space="preserve"> or prescription medication </w:t>
      </w:r>
      <w:r>
        <w:rPr>
          <w:rFonts w:ascii="Arial" w:hAnsi="Arial"/>
          <w:b/>
          <w:bCs/>
        </w:rPr>
        <w:t xml:space="preserve">shall </w:t>
      </w:r>
      <w:r>
        <w:rPr>
          <w:rFonts w:ascii="Arial" w:hAnsi="Arial"/>
        </w:rPr>
        <w:t>provide for and administer their own medication.</w:t>
      </w:r>
    </w:p>
    <w:p w14:paraId="61CA7EB3" w14:textId="77777777" w:rsidR="00ED5807" w:rsidRDefault="00ED5807">
      <w:pPr>
        <w:numPr>
          <w:ilvl w:val="0"/>
          <w:numId w:val="7"/>
        </w:numPr>
        <w:rPr>
          <w:rFonts w:ascii="Arial" w:hAnsi="Arial"/>
        </w:rPr>
      </w:pPr>
      <w:r>
        <w:rPr>
          <w:rFonts w:ascii="Arial" w:hAnsi="Arial"/>
        </w:rPr>
        <w:t xml:space="preserve">In no case shall any person or </w:t>
      </w:r>
      <w:proofErr w:type="gramStart"/>
      <w:r>
        <w:rPr>
          <w:rFonts w:ascii="Arial" w:hAnsi="Arial"/>
        </w:rPr>
        <w:t>persons</w:t>
      </w:r>
      <w:proofErr w:type="gramEnd"/>
      <w:r>
        <w:rPr>
          <w:rFonts w:ascii="Arial" w:hAnsi="Arial"/>
        </w:rPr>
        <w:t xml:space="preserve"> render first aid to a degree above that for which they are trained and certified.</w:t>
      </w:r>
    </w:p>
    <w:p w14:paraId="306B7A49" w14:textId="77777777" w:rsidR="00ED5807" w:rsidRDefault="00ED5807">
      <w:pPr>
        <w:numPr>
          <w:ilvl w:val="0"/>
          <w:numId w:val="7"/>
        </w:numPr>
        <w:rPr>
          <w:rFonts w:ascii="Arial" w:hAnsi="Arial"/>
        </w:rPr>
      </w:pPr>
      <w:r>
        <w:rPr>
          <w:rFonts w:ascii="Arial" w:hAnsi="Arial"/>
        </w:rPr>
        <w:t xml:space="preserve">First aid kits should be equipped with gauze, bandages, large and small Band-Aids, scissors, pocket face mask, rubber gloves and other materials required to stop bleeding and cover wounded areas.  </w:t>
      </w:r>
      <w:proofErr w:type="gramStart"/>
      <w:r>
        <w:rPr>
          <w:rFonts w:ascii="Arial" w:hAnsi="Arial"/>
        </w:rPr>
        <w:t>Also</w:t>
      </w:r>
      <w:proofErr w:type="gramEnd"/>
      <w:r>
        <w:rPr>
          <w:rFonts w:ascii="Arial" w:hAnsi="Arial"/>
        </w:rPr>
        <w:t xml:space="preserve"> fire blankets should be placed in those areas where the potential of fire and explosion exist.</w:t>
      </w:r>
    </w:p>
    <w:p w14:paraId="263F1385" w14:textId="77777777" w:rsidR="00ED5807" w:rsidRDefault="00ED5807">
      <w:pPr>
        <w:numPr>
          <w:ilvl w:val="0"/>
          <w:numId w:val="7"/>
        </w:numPr>
        <w:rPr>
          <w:rFonts w:ascii="Arial" w:hAnsi="Arial"/>
        </w:rPr>
      </w:pPr>
      <w:proofErr w:type="gramStart"/>
      <w:r>
        <w:rPr>
          <w:rFonts w:ascii="Arial" w:hAnsi="Arial"/>
        </w:rPr>
        <w:t>Persons</w:t>
      </w:r>
      <w:proofErr w:type="gramEnd"/>
      <w:r>
        <w:rPr>
          <w:rFonts w:ascii="Arial" w:hAnsi="Arial"/>
        </w:rPr>
        <w:t xml:space="preserve"> rendering first aid shall follow the recommended emergency procedures previously set forth by the safety section and approved by the Department for Technical Education.</w:t>
      </w:r>
    </w:p>
    <w:p w14:paraId="5CDC965A" w14:textId="77777777" w:rsidR="00ED5807" w:rsidRDefault="00ED5807">
      <w:pPr>
        <w:jc w:val="center"/>
        <w:rPr>
          <w:rFonts w:ascii="Arial" w:hAnsi="Arial"/>
          <w:b/>
        </w:rPr>
      </w:pPr>
    </w:p>
    <w:p w14:paraId="1580EE03" w14:textId="77777777" w:rsidR="00ED5807" w:rsidRDefault="00ED5807">
      <w:pPr>
        <w:jc w:val="center"/>
        <w:rPr>
          <w:rFonts w:ascii="Arial" w:hAnsi="Arial"/>
          <w:b/>
        </w:rPr>
      </w:pPr>
      <w:r>
        <w:rPr>
          <w:rFonts w:ascii="Arial" w:hAnsi="Arial"/>
          <w:b/>
        </w:rPr>
        <w:t>GRADING SYSTEM AND COURSE WORK REQUIREMENTS</w:t>
      </w:r>
    </w:p>
    <w:p w14:paraId="0E37B179" w14:textId="77777777" w:rsidR="00ED5807" w:rsidRDefault="00ED5807">
      <w:pPr>
        <w:jc w:val="center"/>
        <w:rPr>
          <w:rFonts w:ascii="Arial" w:hAnsi="Arial"/>
          <w:b/>
        </w:rPr>
      </w:pPr>
    </w:p>
    <w:p w14:paraId="09A03445" w14:textId="23096665" w:rsidR="00ED5807" w:rsidRDefault="00ED5807">
      <w:pPr>
        <w:rPr>
          <w:rFonts w:ascii="Arial" w:hAnsi="Arial"/>
        </w:rPr>
      </w:pPr>
      <w:r>
        <w:rPr>
          <w:rFonts w:ascii="Arial" w:hAnsi="Arial"/>
        </w:rPr>
        <w:t xml:space="preserve">The instructor based on established requirements for the </w:t>
      </w:r>
      <w:proofErr w:type="gramStart"/>
      <w:r>
        <w:rPr>
          <w:rFonts w:ascii="Arial" w:hAnsi="Arial"/>
        </w:rPr>
        <w:t>course</w:t>
      </w:r>
      <w:proofErr w:type="gramEnd"/>
      <w:r>
        <w:rPr>
          <w:rFonts w:ascii="Arial" w:hAnsi="Arial"/>
        </w:rPr>
        <w:t xml:space="preserve"> shall determine the student’s grade.  The grading system set by the high schoo</w:t>
      </w:r>
      <w:r w:rsidR="00D45200">
        <w:rPr>
          <w:rFonts w:ascii="Arial" w:hAnsi="Arial"/>
        </w:rPr>
        <w:t xml:space="preserve">l will be used by the </w:t>
      </w:r>
      <w:r w:rsidR="009E6B8F">
        <w:rPr>
          <w:rFonts w:ascii="Arial" w:hAnsi="Arial"/>
        </w:rPr>
        <w:t>Breathitt County</w:t>
      </w:r>
      <w:r>
        <w:rPr>
          <w:rFonts w:ascii="Arial" w:hAnsi="Arial"/>
        </w:rPr>
        <w:t xml:space="preserve"> Area Technology Center in assigning grades.  </w:t>
      </w:r>
    </w:p>
    <w:p w14:paraId="6201EF37" w14:textId="77777777" w:rsidR="00ED5807" w:rsidRDefault="00ED5807">
      <w:pPr>
        <w:rPr>
          <w:rFonts w:ascii="Arial" w:hAnsi="Arial"/>
        </w:rPr>
      </w:pPr>
    </w:p>
    <w:p w14:paraId="7F42FB00" w14:textId="77777777" w:rsidR="00ED5807" w:rsidRDefault="00ED5807">
      <w:pPr>
        <w:jc w:val="center"/>
        <w:rPr>
          <w:rFonts w:ascii="Arial" w:hAnsi="Arial"/>
          <w:b/>
        </w:rPr>
      </w:pPr>
      <w:r>
        <w:rPr>
          <w:rFonts w:ascii="Arial" w:hAnsi="Arial"/>
          <w:b/>
        </w:rPr>
        <w:t>GRIEVANCE PROCEDURE</w:t>
      </w:r>
    </w:p>
    <w:p w14:paraId="47A43007" w14:textId="77777777" w:rsidR="00ED5807" w:rsidRDefault="00ED5807">
      <w:pPr>
        <w:jc w:val="center"/>
        <w:rPr>
          <w:rFonts w:ascii="Arial" w:hAnsi="Arial"/>
          <w:b/>
        </w:rPr>
      </w:pPr>
    </w:p>
    <w:p w14:paraId="00D34E4B" w14:textId="77777777" w:rsidR="00ED5807" w:rsidRDefault="00ED5807">
      <w:pPr>
        <w:rPr>
          <w:rFonts w:ascii="Arial" w:hAnsi="Arial"/>
        </w:rPr>
      </w:pPr>
      <w:r>
        <w:rPr>
          <w:rFonts w:ascii="Arial" w:hAnsi="Arial"/>
        </w:rPr>
        <w:lastRenderedPageBreak/>
        <w:t>Students who feel they have been discriminated against, sexually harassed by students or employees, denied reasonable accommodations, and/or denied an opportunity to enroll in vocational programs, participate in activities, and/or employment because of their race, color, national origin, sex, disability, age, religion, or marital status have the right to file an informal and/or formal complaint as follows:  (regulations require notification of 180 days for filing with the Office for Civil Rights and/or filed within 60 days after the institution or other agency has completed its investigation and notified the complainant that it would take no further action.  Extensions can be granted for good reason.)</w:t>
      </w:r>
    </w:p>
    <w:p w14:paraId="456F4D3E" w14:textId="77777777" w:rsidR="00ED5807" w:rsidRDefault="00ED5807">
      <w:pPr>
        <w:rPr>
          <w:rFonts w:ascii="Arial" w:hAnsi="Arial"/>
        </w:rPr>
      </w:pPr>
    </w:p>
    <w:p w14:paraId="59F30DA1" w14:textId="77777777" w:rsidR="00ED5807" w:rsidRDefault="00ED5807">
      <w:pPr>
        <w:rPr>
          <w:rFonts w:ascii="Arial" w:hAnsi="Arial"/>
        </w:rPr>
      </w:pPr>
      <w:r>
        <w:rPr>
          <w:rFonts w:ascii="Arial" w:hAnsi="Arial"/>
          <w:b/>
        </w:rPr>
        <w:t xml:space="preserve">Student Grievance Coordinator(s): </w:t>
      </w:r>
    </w:p>
    <w:p w14:paraId="5C5EB114" w14:textId="77777777" w:rsidR="00ED5807" w:rsidRDefault="00883967">
      <w:pPr>
        <w:rPr>
          <w:rFonts w:ascii="Arial" w:hAnsi="Arial"/>
        </w:rPr>
      </w:pPr>
      <w:r>
        <w:rPr>
          <w:rFonts w:ascii="Arial" w:hAnsi="Arial"/>
        </w:rPr>
        <w:t xml:space="preserve">Jerry Smith </w:t>
      </w:r>
    </w:p>
    <w:p w14:paraId="37BC3311" w14:textId="77777777" w:rsidR="00ED5807" w:rsidRDefault="00883967">
      <w:pPr>
        <w:rPr>
          <w:rFonts w:ascii="Arial" w:hAnsi="Arial"/>
        </w:rPr>
      </w:pPr>
      <w:r>
        <w:rPr>
          <w:rFonts w:ascii="Arial" w:hAnsi="Arial"/>
        </w:rPr>
        <w:t>Breathitt County Area</w:t>
      </w:r>
      <w:r w:rsidR="00ED5807">
        <w:rPr>
          <w:rFonts w:ascii="Arial" w:hAnsi="Arial"/>
        </w:rPr>
        <w:t xml:space="preserve"> Technology Center</w:t>
      </w:r>
    </w:p>
    <w:p w14:paraId="49FFF51B" w14:textId="1CF9D9B7" w:rsidR="00ED5807" w:rsidRDefault="00FB0D38">
      <w:pPr>
        <w:rPr>
          <w:rFonts w:ascii="Arial" w:hAnsi="Arial"/>
        </w:rPr>
      </w:pPr>
      <w:r>
        <w:rPr>
          <w:rFonts w:ascii="Arial" w:hAnsi="Arial"/>
        </w:rPr>
        <w:t>601 Jefferson Avenue</w:t>
      </w:r>
    </w:p>
    <w:p w14:paraId="7B6AF628" w14:textId="77777777" w:rsidR="00ED5807" w:rsidRDefault="00883967">
      <w:pPr>
        <w:rPr>
          <w:rFonts w:ascii="Arial" w:hAnsi="Arial"/>
        </w:rPr>
      </w:pPr>
      <w:r>
        <w:rPr>
          <w:rFonts w:ascii="Arial" w:hAnsi="Arial"/>
        </w:rPr>
        <w:t>Jackson, KY  41339</w:t>
      </w:r>
    </w:p>
    <w:p w14:paraId="51724535" w14:textId="77777777" w:rsidR="00ED5807" w:rsidRDefault="00883967">
      <w:pPr>
        <w:rPr>
          <w:rFonts w:ascii="Arial" w:hAnsi="Arial"/>
        </w:rPr>
      </w:pPr>
      <w:r>
        <w:rPr>
          <w:rFonts w:ascii="Arial" w:hAnsi="Arial"/>
        </w:rPr>
        <w:t>(606) 666-5153</w:t>
      </w:r>
    </w:p>
    <w:p w14:paraId="27D5D2A7" w14:textId="77777777" w:rsidR="00ED5807" w:rsidRDefault="00ED5807">
      <w:pPr>
        <w:rPr>
          <w:rFonts w:ascii="Arial" w:hAnsi="Arial"/>
        </w:rPr>
      </w:pPr>
    </w:p>
    <w:p w14:paraId="50FF26AF" w14:textId="77777777" w:rsidR="00ED5807" w:rsidRDefault="00ED5807">
      <w:pPr>
        <w:jc w:val="center"/>
        <w:rPr>
          <w:rFonts w:ascii="Arial" w:hAnsi="Arial"/>
        </w:rPr>
      </w:pPr>
    </w:p>
    <w:p w14:paraId="677BF57E" w14:textId="77777777" w:rsidR="00ED5807" w:rsidRDefault="00ED5807">
      <w:pPr>
        <w:jc w:val="center"/>
        <w:rPr>
          <w:rFonts w:ascii="Arial" w:hAnsi="Arial"/>
        </w:rPr>
      </w:pPr>
      <w:r>
        <w:rPr>
          <w:rFonts w:ascii="Arial" w:hAnsi="Arial"/>
        </w:rPr>
        <w:t>STUDENT INFORMAL GRIEVANCE PROCEDURE</w:t>
      </w:r>
    </w:p>
    <w:p w14:paraId="1985CE86" w14:textId="77777777" w:rsidR="00ED5807" w:rsidRDefault="00ED5807">
      <w:pPr>
        <w:jc w:val="center"/>
        <w:rPr>
          <w:rFonts w:ascii="Arial" w:hAnsi="Arial"/>
        </w:rPr>
      </w:pPr>
    </w:p>
    <w:p w14:paraId="3D50A5CC" w14:textId="77777777" w:rsidR="00ED5807" w:rsidRDefault="00ED5807">
      <w:pPr>
        <w:rPr>
          <w:rFonts w:ascii="Arial" w:hAnsi="Arial"/>
        </w:rPr>
      </w:pPr>
      <w:r>
        <w:rPr>
          <w:rFonts w:ascii="Arial" w:hAnsi="Arial"/>
        </w:rPr>
        <w:t>Step 1.</w:t>
      </w:r>
    </w:p>
    <w:p w14:paraId="59F56903" w14:textId="77777777" w:rsidR="00ED5807" w:rsidRDefault="00ED5807">
      <w:pPr>
        <w:rPr>
          <w:rFonts w:ascii="Arial" w:hAnsi="Arial"/>
        </w:rPr>
      </w:pPr>
      <w:r>
        <w:rPr>
          <w:rFonts w:ascii="Arial" w:hAnsi="Arial"/>
        </w:rPr>
        <w:t>If a complainant feels that he/she has been discriminated against, the student must first bring the problem to the attention of the EEO/Grievance Coordinator within five (5) days of the knowledge or alleged cause for grievance occurs.  The coordinator will conduct a preliminary investigation of the alleged complaint.</w:t>
      </w:r>
    </w:p>
    <w:p w14:paraId="36CA7321" w14:textId="77777777" w:rsidR="00ED5807" w:rsidRDefault="00ED5807">
      <w:pPr>
        <w:rPr>
          <w:rFonts w:ascii="Arial" w:hAnsi="Arial"/>
        </w:rPr>
      </w:pPr>
    </w:p>
    <w:p w14:paraId="0FAF8711" w14:textId="77777777" w:rsidR="00ED5807" w:rsidRDefault="00ED5807">
      <w:pPr>
        <w:rPr>
          <w:rFonts w:ascii="Arial" w:hAnsi="Arial"/>
        </w:rPr>
      </w:pPr>
      <w:r>
        <w:rPr>
          <w:rFonts w:ascii="Arial" w:hAnsi="Arial"/>
        </w:rPr>
        <w:t>Step 2.</w:t>
      </w:r>
    </w:p>
    <w:p w14:paraId="5BDD54FE" w14:textId="77777777" w:rsidR="00ED5807" w:rsidRDefault="00ED5807">
      <w:pPr>
        <w:rPr>
          <w:rFonts w:ascii="Arial" w:hAnsi="Arial"/>
        </w:rPr>
      </w:pPr>
      <w:r>
        <w:rPr>
          <w:rFonts w:ascii="Arial" w:hAnsi="Arial"/>
        </w:rPr>
        <w:t xml:space="preserve">The complainant, EEO/Grievance Coordinator, and other </w:t>
      </w:r>
      <w:proofErr w:type="gramStart"/>
      <w:r>
        <w:rPr>
          <w:rFonts w:ascii="Arial" w:hAnsi="Arial"/>
        </w:rPr>
        <w:t>involved parties</w:t>
      </w:r>
      <w:proofErr w:type="gramEnd"/>
      <w:r>
        <w:rPr>
          <w:rFonts w:ascii="Arial" w:hAnsi="Arial"/>
        </w:rPr>
        <w:t xml:space="preserve"> will work informally to negotiate a solution within five (5) school days.  (A total of ten (10) school days from filing a grievance.)</w:t>
      </w:r>
    </w:p>
    <w:p w14:paraId="5512687E" w14:textId="77777777" w:rsidR="00ED5807" w:rsidRDefault="00ED5807">
      <w:pPr>
        <w:rPr>
          <w:rFonts w:ascii="Arial" w:hAnsi="Arial"/>
        </w:rPr>
      </w:pPr>
    </w:p>
    <w:p w14:paraId="3E3F89E8" w14:textId="77777777" w:rsidR="00ED5807" w:rsidRDefault="00ED5807">
      <w:pPr>
        <w:rPr>
          <w:rFonts w:ascii="Arial" w:hAnsi="Arial"/>
        </w:rPr>
      </w:pPr>
      <w:r>
        <w:rPr>
          <w:rFonts w:ascii="Arial" w:hAnsi="Arial"/>
        </w:rPr>
        <w:t>Step 3.</w:t>
      </w:r>
    </w:p>
    <w:p w14:paraId="269A64D8" w14:textId="77777777" w:rsidR="00ED5807" w:rsidRDefault="00ED5807">
      <w:pPr>
        <w:rPr>
          <w:rFonts w:ascii="Arial" w:hAnsi="Arial"/>
        </w:rPr>
      </w:pPr>
      <w:r>
        <w:rPr>
          <w:rFonts w:ascii="Arial" w:hAnsi="Arial"/>
        </w:rPr>
        <w:t>If the grievance cannot be satisfactorily resolved by working informally, the student may want to proceed to file a formal written grievance within five (5) school days.  (A total of fifteen (15) school days from filing a grievance.)</w:t>
      </w:r>
    </w:p>
    <w:p w14:paraId="0C1B8AF6" w14:textId="77777777" w:rsidR="00ED5807" w:rsidRDefault="00ED5807">
      <w:pPr>
        <w:rPr>
          <w:rFonts w:ascii="Arial" w:hAnsi="Arial"/>
        </w:rPr>
      </w:pPr>
    </w:p>
    <w:p w14:paraId="17AEC6B4" w14:textId="77777777" w:rsidR="00ED5807" w:rsidRDefault="00ED5807">
      <w:pPr>
        <w:rPr>
          <w:rFonts w:ascii="Arial" w:hAnsi="Arial"/>
        </w:rPr>
      </w:pPr>
      <w:r>
        <w:rPr>
          <w:rFonts w:ascii="Arial" w:hAnsi="Arial"/>
        </w:rPr>
        <w:t>Step 4.</w:t>
      </w:r>
    </w:p>
    <w:p w14:paraId="270997DF" w14:textId="77777777" w:rsidR="00ED5807" w:rsidRDefault="00ED5807">
      <w:pPr>
        <w:rPr>
          <w:rFonts w:ascii="Arial" w:hAnsi="Arial"/>
        </w:rPr>
      </w:pPr>
      <w:r>
        <w:rPr>
          <w:rFonts w:ascii="Arial" w:hAnsi="Arial"/>
        </w:rPr>
        <w:t>A formal written grievance may be filed within fifteen (15) days of starting the Informal Grievance Process by completing the Formal Grievance Process form, which is available from your Title VI, Title IX, Section 504, ADA and Harassment Coordinator.</w:t>
      </w:r>
    </w:p>
    <w:p w14:paraId="36140D7F" w14:textId="77777777" w:rsidR="00ED5807" w:rsidRDefault="00ED5807">
      <w:pPr>
        <w:rPr>
          <w:rFonts w:ascii="Arial" w:hAnsi="Arial"/>
        </w:rPr>
      </w:pPr>
    </w:p>
    <w:p w14:paraId="3A567F8D" w14:textId="77777777" w:rsidR="00ED5807" w:rsidRDefault="00ED5807">
      <w:pPr>
        <w:rPr>
          <w:rFonts w:ascii="Arial" w:hAnsi="Arial"/>
        </w:rPr>
      </w:pPr>
      <w:r>
        <w:rPr>
          <w:rFonts w:ascii="Arial" w:hAnsi="Arial"/>
        </w:rPr>
        <w:t>NOTE</w:t>
      </w:r>
      <w:proofErr w:type="gramStart"/>
      <w:r>
        <w:rPr>
          <w:rFonts w:ascii="Arial" w:hAnsi="Arial"/>
        </w:rPr>
        <w:t>:  Days</w:t>
      </w:r>
      <w:proofErr w:type="gramEnd"/>
      <w:r>
        <w:rPr>
          <w:rFonts w:ascii="Arial" w:hAnsi="Arial"/>
        </w:rPr>
        <w:t xml:space="preserve"> given are to keep the process moving and can be changed by agreement of all parties.</w:t>
      </w:r>
    </w:p>
    <w:p w14:paraId="236829D4" w14:textId="77777777" w:rsidR="00ED5807" w:rsidRDefault="00ED5807">
      <w:pPr>
        <w:rPr>
          <w:rFonts w:ascii="Arial" w:hAnsi="Arial"/>
        </w:rPr>
      </w:pPr>
    </w:p>
    <w:p w14:paraId="6E19692D" w14:textId="77777777" w:rsidR="00ED5807" w:rsidRDefault="00ED5807">
      <w:pPr>
        <w:jc w:val="center"/>
        <w:rPr>
          <w:rFonts w:ascii="Arial" w:hAnsi="Arial"/>
        </w:rPr>
      </w:pPr>
      <w:r>
        <w:rPr>
          <w:rFonts w:ascii="Arial" w:hAnsi="Arial"/>
        </w:rPr>
        <w:t>STUDENT FORMAL GRIEVANCE PROCEDURE</w:t>
      </w:r>
    </w:p>
    <w:p w14:paraId="5FE4E845" w14:textId="77777777" w:rsidR="00ED5807" w:rsidRDefault="00ED5807">
      <w:pPr>
        <w:jc w:val="center"/>
        <w:rPr>
          <w:rFonts w:ascii="Arial" w:hAnsi="Arial"/>
        </w:rPr>
      </w:pPr>
    </w:p>
    <w:p w14:paraId="6BAF81E5" w14:textId="77777777" w:rsidR="00ED5807" w:rsidRDefault="00ED5807">
      <w:pPr>
        <w:rPr>
          <w:rFonts w:ascii="Arial" w:hAnsi="Arial"/>
        </w:rPr>
      </w:pPr>
      <w:r>
        <w:rPr>
          <w:rFonts w:ascii="Arial" w:hAnsi="Arial"/>
        </w:rPr>
        <w:lastRenderedPageBreak/>
        <w:t>Step 1.</w:t>
      </w:r>
    </w:p>
    <w:p w14:paraId="47171E6F" w14:textId="77777777" w:rsidR="005B4D3C" w:rsidRDefault="00ED5807">
      <w:pPr>
        <w:rPr>
          <w:rFonts w:ascii="Arial" w:hAnsi="Arial"/>
        </w:rPr>
      </w:pPr>
      <w:r>
        <w:rPr>
          <w:rFonts w:ascii="Arial" w:hAnsi="Arial"/>
        </w:rPr>
        <w:t xml:space="preserve">Within fifteen (15) school days of the alleged discrimination or denial of service, a student will file written notice to the appointed institution EEO/Grievance Coordinator.  The student's written notice shall identify the nature of the alleged discrimination, the date(s) of occurrence, expected outcomes, and be signed and dated by the student filing the grievance.  The appointed EEO/Grievance Coordinator shall respond in writing regarding the process followed, </w:t>
      </w:r>
      <w:proofErr w:type="gramStart"/>
      <w:r>
        <w:rPr>
          <w:rFonts w:ascii="Arial" w:hAnsi="Arial"/>
        </w:rPr>
        <w:t>persons</w:t>
      </w:r>
      <w:proofErr w:type="gramEnd"/>
      <w:r>
        <w:rPr>
          <w:rFonts w:ascii="Arial" w:hAnsi="Arial"/>
        </w:rPr>
        <w:t xml:space="preserve"> involved, and other investigative steps taken to try and resolve the alleged grievance.  The EEO/Grievance Coordinator's response will be given to the complainant within five (5) school days from the date of initiation of Step 1 of the formal grievance process.  The proposed solution to </w:t>
      </w:r>
      <w:proofErr w:type="gramStart"/>
      <w:r>
        <w:rPr>
          <w:rFonts w:ascii="Arial" w:hAnsi="Arial"/>
        </w:rPr>
        <w:t>resolving</w:t>
      </w:r>
      <w:proofErr w:type="gramEnd"/>
      <w:r>
        <w:rPr>
          <w:rFonts w:ascii="Arial" w:hAnsi="Arial"/>
        </w:rPr>
        <w:t xml:space="preserve"> the alleged grievance will have to be approved by the Kentucky TECH administrator and other parties involved.  (Within twenty (20) school days from the initiation of the Grievance Process.)</w:t>
      </w:r>
    </w:p>
    <w:p w14:paraId="5CF7660F" w14:textId="77777777" w:rsidR="00ED5807" w:rsidRDefault="00ED5807">
      <w:pPr>
        <w:rPr>
          <w:rFonts w:ascii="Arial" w:hAnsi="Arial"/>
        </w:rPr>
      </w:pPr>
      <w:r>
        <w:rPr>
          <w:rFonts w:ascii="Arial" w:hAnsi="Arial"/>
        </w:rPr>
        <w:t>Step 2.</w:t>
      </w:r>
    </w:p>
    <w:p w14:paraId="1A133035" w14:textId="77777777" w:rsidR="00ED5807" w:rsidRDefault="00ED5807">
      <w:pPr>
        <w:rPr>
          <w:rFonts w:ascii="Arial" w:hAnsi="Arial"/>
        </w:rPr>
      </w:pPr>
      <w:r>
        <w:rPr>
          <w:rFonts w:ascii="Arial" w:hAnsi="Arial"/>
        </w:rPr>
        <w:t xml:space="preserve">If the complainant is not satisfied with the proposed solution, the complainant may appeal in writing by notifying the Kentucky TECH administrator within five (5) school days of the proposed solution to be taken in Step 1.  The Step 2 </w:t>
      </w:r>
      <w:proofErr w:type="gramStart"/>
      <w:r>
        <w:rPr>
          <w:rFonts w:ascii="Arial" w:hAnsi="Arial"/>
        </w:rPr>
        <w:t>appeal</w:t>
      </w:r>
      <w:proofErr w:type="gramEnd"/>
      <w:r>
        <w:rPr>
          <w:rFonts w:ascii="Arial" w:hAnsi="Arial"/>
        </w:rPr>
        <w:t xml:space="preserve"> written notice must contain all written documentation from Step 1 and the </w:t>
      </w:r>
      <w:proofErr w:type="gramStart"/>
      <w:r>
        <w:rPr>
          <w:rFonts w:ascii="Arial" w:hAnsi="Arial"/>
        </w:rPr>
        <w:t>student's</w:t>
      </w:r>
      <w:proofErr w:type="gramEnd"/>
      <w:r>
        <w:rPr>
          <w:rFonts w:ascii="Arial" w:hAnsi="Arial"/>
        </w:rPr>
        <w:t xml:space="preserve"> written reasons for not accepting the proposed solutions to be taken.  The Kentucky TECH administrator will respond in writing to the complainant within five (5) school days from the date of the Step 2 written appeal as to the action to be taken.  (Within a total of thirty (30) school days from the initiation of the Grievance Process.)</w:t>
      </w:r>
    </w:p>
    <w:p w14:paraId="6D2D242A" w14:textId="77777777" w:rsidR="00ED5807" w:rsidRDefault="00ED5807">
      <w:pPr>
        <w:rPr>
          <w:rFonts w:ascii="Arial" w:hAnsi="Arial"/>
        </w:rPr>
      </w:pPr>
    </w:p>
    <w:p w14:paraId="77D140F6" w14:textId="77777777" w:rsidR="00ED5807" w:rsidRDefault="00ED5807">
      <w:pPr>
        <w:rPr>
          <w:rFonts w:ascii="Arial" w:hAnsi="Arial"/>
        </w:rPr>
      </w:pPr>
      <w:r>
        <w:rPr>
          <w:rFonts w:ascii="Arial" w:hAnsi="Arial"/>
        </w:rPr>
        <w:t>Step 3.</w:t>
      </w:r>
    </w:p>
    <w:p w14:paraId="31B6182D" w14:textId="77777777" w:rsidR="00ED5807" w:rsidRDefault="00ED5807">
      <w:pPr>
        <w:rPr>
          <w:rFonts w:ascii="Arial" w:hAnsi="Arial"/>
        </w:rPr>
      </w:pPr>
      <w:r>
        <w:rPr>
          <w:rFonts w:ascii="Arial" w:hAnsi="Arial"/>
        </w:rPr>
        <w:t xml:space="preserve">If the complainant is not satisfied with the recommended action to be taken by the Kentucky TECH administrator, the complainant may appeal in writing within five (5) school days to the attention of the EEO/Grievance Coordinator, </w:t>
      </w:r>
      <w:r w:rsidR="00D63524">
        <w:rPr>
          <w:rFonts w:ascii="Arial" w:hAnsi="Arial"/>
        </w:rPr>
        <w:t>Office of Career and</w:t>
      </w:r>
      <w:r>
        <w:rPr>
          <w:rFonts w:ascii="Arial" w:hAnsi="Arial"/>
        </w:rPr>
        <w:t xml:space="preserve"> Technical Education, </w:t>
      </w:r>
      <w:smartTag w:uri="urn:schemas-microsoft-com:office:smarttags" w:element="PlaceName">
        <w:r>
          <w:rPr>
            <w:rFonts w:ascii="Arial" w:hAnsi="Arial"/>
          </w:rPr>
          <w:t>Capital</w:t>
        </w:r>
      </w:smartTag>
      <w:r>
        <w:rPr>
          <w:rFonts w:ascii="Arial" w:hAnsi="Arial"/>
        </w:rPr>
        <w:t xml:space="preserve"> </w:t>
      </w:r>
      <w:smartTag w:uri="urn:schemas-microsoft-com:office:smarttags" w:element="PlaceType">
        <w:r>
          <w:rPr>
            <w:rFonts w:ascii="Arial" w:hAnsi="Arial"/>
          </w:rPr>
          <w:t>Plaza</w:t>
        </w:r>
      </w:smartTag>
      <w:r>
        <w:rPr>
          <w:rFonts w:ascii="Arial" w:hAnsi="Arial"/>
        </w:rPr>
        <w:t xml:space="preserve"> </w:t>
      </w:r>
      <w:smartTag w:uri="urn:schemas-microsoft-com:office:smarttags" w:element="PlaceType">
        <w:r>
          <w:rPr>
            <w:rFonts w:ascii="Arial" w:hAnsi="Arial"/>
          </w:rPr>
          <w:t>Tower</w:t>
        </w:r>
      </w:smartTag>
      <w:r>
        <w:rPr>
          <w:rFonts w:ascii="Arial" w:hAnsi="Arial"/>
        </w:rPr>
        <w:t xml:space="preserve">, </w:t>
      </w:r>
      <w:smartTag w:uri="urn:schemas-microsoft-com:office:smarttags" w:element="place">
        <w:smartTag w:uri="urn:schemas-microsoft-com:office:smarttags" w:element="City">
          <w:r>
            <w:rPr>
              <w:rFonts w:ascii="Arial" w:hAnsi="Arial"/>
            </w:rPr>
            <w:t>Frankfort</w:t>
          </w:r>
        </w:smartTag>
        <w:r>
          <w:rPr>
            <w:rFonts w:ascii="Arial" w:hAnsi="Arial"/>
          </w:rPr>
          <w:t xml:space="preserve">, </w:t>
        </w:r>
        <w:smartTag w:uri="urn:schemas-microsoft-com:office:smarttags" w:element="State">
          <w:r>
            <w:rPr>
              <w:rFonts w:ascii="Arial" w:hAnsi="Arial"/>
            </w:rPr>
            <w:t>KY</w:t>
          </w:r>
        </w:smartTag>
        <w:r>
          <w:rPr>
            <w:rFonts w:ascii="Arial" w:hAnsi="Arial"/>
          </w:rPr>
          <w:t xml:space="preserve">  </w:t>
        </w:r>
        <w:smartTag w:uri="urn:schemas-microsoft-com:office:smarttags" w:element="PostalCode">
          <w:r>
            <w:rPr>
              <w:rFonts w:ascii="Arial" w:hAnsi="Arial"/>
            </w:rPr>
            <w:t>40601</w:t>
          </w:r>
        </w:smartTag>
      </w:smartTag>
      <w:r>
        <w:rPr>
          <w:rFonts w:ascii="Arial" w:hAnsi="Arial"/>
        </w:rPr>
        <w:t>.  (Mark CONFIDENTIAL on the envelope.)  The Step 3 written appeal must contain all written documentation related to Step 1 and Step 2 of this Formal Grievance Process.  The complainant must include their written statement as to the reason for not accepting the proposed solution to their alleged grievance.  The EEO/Grievance Coordinator for the Department will respond in writing within twenty (20) school days of the date of the Step 3 appeal as to the recommended action to be taken.  (Or within fifty-five (55) school days from the initiation of the Grievance Process.)</w:t>
      </w:r>
    </w:p>
    <w:p w14:paraId="31CA4519" w14:textId="77777777" w:rsidR="00ED5807" w:rsidRDefault="00ED5807">
      <w:pPr>
        <w:rPr>
          <w:rFonts w:ascii="Arial" w:hAnsi="Arial"/>
        </w:rPr>
      </w:pPr>
    </w:p>
    <w:p w14:paraId="37C9A640" w14:textId="77777777" w:rsidR="00ED5807" w:rsidRDefault="00ED5807">
      <w:pPr>
        <w:rPr>
          <w:rFonts w:ascii="Arial" w:hAnsi="Arial"/>
          <w:b/>
        </w:rPr>
      </w:pPr>
      <w:r>
        <w:rPr>
          <w:rFonts w:ascii="Arial" w:hAnsi="Arial"/>
          <w:b/>
        </w:rPr>
        <w:t>Another option for resolving a complaint that can be used by students, parent/guardian of a minor student, or employees:</w:t>
      </w:r>
    </w:p>
    <w:p w14:paraId="4DFBBABE" w14:textId="77777777" w:rsidR="00ED5807" w:rsidRDefault="00ED5807">
      <w:pPr>
        <w:rPr>
          <w:rFonts w:ascii="Arial" w:hAnsi="Arial"/>
          <w:b/>
        </w:rPr>
      </w:pPr>
    </w:p>
    <w:p w14:paraId="4D37EE87" w14:textId="77777777" w:rsidR="00ED5807" w:rsidRDefault="00ED5807">
      <w:pPr>
        <w:rPr>
          <w:rFonts w:ascii="Arial" w:hAnsi="Arial"/>
        </w:rPr>
      </w:pPr>
      <w:proofErr w:type="gramStart"/>
      <w:r>
        <w:rPr>
          <w:rFonts w:ascii="Arial" w:hAnsi="Arial"/>
        </w:rPr>
        <w:t>In the event that</w:t>
      </w:r>
      <w:proofErr w:type="gramEnd"/>
      <w:r>
        <w:rPr>
          <w:rFonts w:ascii="Arial" w:hAnsi="Arial"/>
        </w:rPr>
        <w:t xml:space="preserve"> the complainant is not satisfied with the action taken at any point in the grievance process or upon completion of Step 3, the complainant may call or write for Technical Assistance to the Director of the Office for Civil Rights, Eastern Division, in </w:t>
      </w:r>
      <w:smartTag w:uri="urn:schemas-microsoft-com:office:smarttags" w:element="place">
        <w:smartTag w:uri="urn:schemas-microsoft-com:office:smarttags" w:element="City">
          <w:r>
            <w:rPr>
              <w:rFonts w:ascii="Arial" w:hAnsi="Arial"/>
            </w:rPr>
            <w:t>Philadelphia</w:t>
          </w:r>
        </w:smartTag>
        <w:r>
          <w:rPr>
            <w:rFonts w:ascii="Arial" w:hAnsi="Arial"/>
          </w:rPr>
          <w:t xml:space="preserve">, </w:t>
        </w:r>
        <w:smartTag w:uri="urn:schemas-microsoft-com:office:smarttags" w:element="State">
          <w:r>
            <w:rPr>
              <w:rFonts w:ascii="Arial" w:hAnsi="Arial"/>
            </w:rPr>
            <w:t>PA.</w:t>
          </w:r>
        </w:smartTag>
      </w:smartTag>
      <w:r>
        <w:rPr>
          <w:rFonts w:ascii="Arial" w:hAnsi="Arial"/>
        </w:rPr>
        <w:t xml:space="preserve">  If the complainant wants to file a grievance with OCR it must be in writing, signed, and dated and include any information collected or used in the attempt to resolve the complaint at the local level.  The complainant has 180 days to file with </w:t>
      </w:r>
      <w:r>
        <w:rPr>
          <w:rFonts w:ascii="Arial" w:hAnsi="Arial"/>
        </w:rPr>
        <w:lastRenderedPageBreak/>
        <w:t>OCR from the date of the incident or within 60 days after completion of the local grievance process.</w:t>
      </w:r>
    </w:p>
    <w:p w14:paraId="75C69345" w14:textId="77777777" w:rsidR="00ED5807" w:rsidRDefault="00ED5807">
      <w:pPr>
        <w:rPr>
          <w:rFonts w:ascii="Arial" w:hAnsi="Arial"/>
        </w:rPr>
      </w:pPr>
    </w:p>
    <w:p w14:paraId="5E0CC34A" w14:textId="77777777" w:rsidR="00ED5807" w:rsidRDefault="00ED5807">
      <w:pPr>
        <w:rPr>
          <w:rFonts w:ascii="Arial" w:hAnsi="Arial"/>
        </w:rPr>
      </w:pPr>
    </w:p>
    <w:p w14:paraId="2AACC63A" w14:textId="77777777" w:rsidR="00ED5807" w:rsidRDefault="00ED5807">
      <w:pPr>
        <w:rPr>
          <w:rFonts w:ascii="Arial" w:hAnsi="Arial"/>
        </w:rPr>
      </w:pPr>
      <w:r>
        <w:rPr>
          <w:rFonts w:ascii="Arial" w:hAnsi="Arial"/>
        </w:rPr>
        <w:t>NOTE</w:t>
      </w:r>
      <w:proofErr w:type="gramStart"/>
      <w:r>
        <w:rPr>
          <w:rFonts w:ascii="Arial" w:hAnsi="Arial"/>
        </w:rPr>
        <w:t>:  A</w:t>
      </w:r>
      <w:proofErr w:type="gramEnd"/>
      <w:r>
        <w:rPr>
          <w:rFonts w:ascii="Arial" w:hAnsi="Arial"/>
        </w:rPr>
        <w:t xml:space="preserve"> complaint process filed with the Office of Civil Rights may take as long as three years.</w:t>
      </w:r>
    </w:p>
    <w:p w14:paraId="413D5877" w14:textId="77777777" w:rsidR="00ED5807" w:rsidRDefault="00ED5807">
      <w:pPr>
        <w:rPr>
          <w:rFonts w:ascii="Arial" w:hAnsi="Arial"/>
        </w:rPr>
      </w:pPr>
    </w:p>
    <w:p w14:paraId="6977AC50" w14:textId="77777777" w:rsidR="00ED5807" w:rsidRDefault="00ED5807">
      <w:pPr>
        <w:rPr>
          <w:rFonts w:ascii="Arial" w:hAnsi="Arial"/>
        </w:rPr>
      </w:pPr>
      <w:r>
        <w:rPr>
          <w:rFonts w:ascii="Arial" w:hAnsi="Arial"/>
        </w:rPr>
        <w:t>Last Option</w:t>
      </w:r>
    </w:p>
    <w:p w14:paraId="2F1A6629" w14:textId="77777777" w:rsidR="00ED5807" w:rsidRDefault="00ED5807">
      <w:pPr>
        <w:rPr>
          <w:rFonts w:ascii="Arial" w:hAnsi="Arial"/>
        </w:rPr>
      </w:pPr>
      <w:r>
        <w:rPr>
          <w:rFonts w:ascii="Arial" w:hAnsi="Arial"/>
        </w:rPr>
        <w:t>File a lawsuit with the local courts.  This can be done at any time.</w:t>
      </w:r>
    </w:p>
    <w:p w14:paraId="22CDF85B" w14:textId="77777777" w:rsidR="00ED5807" w:rsidRDefault="00ED5807">
      <w:pPr>
        <w:rPr>
          <w:rFonts w:ascii="Arial" w:hAnsi="Arial"/>
        </w:rPr>
      </w:pPr>
    </w:p>
    <w:p w14:paraId="52BD7D25" w14:textId="77777777" w:rsidR="00ED5807" w:rsidRDefault="00ED5807">
      <w:pPr>
        <w:jc w:val="center"/>
        <w:rPr>
          <w:rFonts w:ascii="Arial" w:hAnsi="Arial"/>
          <w:b/>
        </w:rPr>
      </w:pPr>
      <w:r>
        <w:rPr>
          <w:rFonts w:ascii="Arial" w:hAnsi="Arial"/>
          <w:b/>
        </w:rPr>
        <w:t>HALL PASSES</w:t>
      </w:r>
    </w:p>
    <w:p w14:paraId="4A76D639" w14:textId="77777777" w:rsidR="00ED5807" w:rsidRDefault="00ED5807">
      <w:pPr>
        <w:jc w:val="center"/>
        <w:rPr>
          <w:rFonts w:ascii="Arial" w:hAnsi="Arial"/>
          <w:b/>
        </w:rPr>
      </w:pPr>
    </w:p>
    <w:p w14:paraId="4C05241E" w14:textId="77777777" w:rsidR="00ED5807" w:rsidRDefault="00ED5807">
      <w:pPr>
        <w:rPr>
          <w:rFonts w:ascii="Arial" w:hAnsi="Arial"/>
        </w:rPr>
      </w:pPr>
      <w:r>
        <w:rPr>
          <w:rFonts w:ascii="Arial" w:hAnsi="Arial"/>
        </w:rPr>
        <w:t>A student, when leaving a shop or classroom, must obtain a hall pass from the teacher.  Only one student should be out of the shop/classroom at any time.</w:t>
      </w:r>
    </w:p>
    <w:p w14:paraId="7C4783D0" w14:textId="77777777" w:rsidR="00AE16E0" w:rsidRDefault="00AE16E0">
      <w:pPr>
        <w:jc w:val="center"/>
        <w:rPr>
          <w:rFonts w:ascii="Arial" w:hAnsi="Arial"/>
          <w:b/>
        </w:rPr>
      </w:pPr>
    </w:p>
    <w:p w14:paraId="5E98B880" w14:textId="77777777" w:rsidR="00ED5807" w:rsidRDefault="00ED5807">
      <w:pPr>
        <w:jc w:val="center"/>
        <w:rPr>
          <w:rFonts w:ascii="Arial" w:hAnsi="Arial"/>
          <w:b/>
        </w:rPr>
      </w:pPr>
      <w:r>
        <w:rPr>
          <w:rFonts w:ascii="Arial" w:hAnsi="Arial"/>
          <w:b/>
        </w:rPr>
        <w:t>HAZARDOUS COMMUNICATIONS PLAN</w:t>
      </w:r>
    </w:p>
    <w:p w14:paraId="23EADCBF" w14:textId="77777777" w:rsidR="00ED5807" w:rsidRDefault="00ED5807">
      <w:pPr>
        <w:rPr>
          <w:rFonts w:ascii="Arial" w:hAnsi="Arial"/>
        </w:rPr>
      </w:pPr>
    </w:p>
    <w:p w14:paraId="0423417D" w14:textId="77777777" w:rsidR="00ED5807" w:rsidRDefault="00ED5807">
      <w:pPr>
        <w:rPr>
          <w:rFonts w:ascii="Arial" w:hAnsi="Arial"/>
        </w:rPr>
      </w:pPr>
      <w:proofErr w:type="gramStart"/>
      <w:r>
        <w:rPr>
          <w:rFonts w:ascii="Arial" w:hAnsi="Arial"/>
        </w:rPr>
        <w:t>In order to</w:t>
      </w:r>
      <w:proofErr w:type="gramEnd"/>
      <w:r>
        <w:rPr>
          <w:rFonts w:ascii="Arial" w:hAnsi="Arial"/>
        </w:rPr>
        <w:t xml:space="preserve"> comply with recent federal and state regulations concerning hazards in the workplace, all students must now be made aware of any possible health hazards they may </w:t>
      </w:r>
      <w:proofErr w:type="gramStart"/>
      <w:r>
        <w:rPr>
          <w:rFonts w:ascii="Arial" w:hAnsi="Arial"/>
        </w:rPr>
        <w:t>come in contact with</w:t>
      </w:r>
      <w:proofErr w:type="gramEnd"/>
      <w:r>
        <w:rPr>
          <w:rFonts w:ascii="Arial" w:hAnsi="Arial"/>
        </w:rPr>
        <w:t xml:space="preserve"> in the vocational/technical center.  Students will be trained in identification of these materials and how to properly store, use, and maintain them during the student orientation process and throughout the course </w:t>
      </w:r>
      <w:proofErr w:type="gramStart"/>
      <w:r>
        <w:rPr>
          <w:rFonts w:ascii="Arial" w:hAnsi="Arial"/>
        </w:rPr>
        <w:t>in</w:t>
      </w:r>
      <w:proofErr w:type="gramEnd"/>
      <w:r>
        <w:rPr>
          <w:rFonts w:ascii="Arial" w:hAnsi="Arial"/>
        </w:rPr>
        <w:t xml:space="preserve"> which they are enrolled.</w:t>
      </w:r>
    </w:p>
    <w:p w14:paraId="5794116E" w14:textId="77777777" w:rsidR="00ED5807" w:rsidRDefault="00ED5807">
      <w:pPr>
        <w:rPr>
          <w:rFonts w:ascii="Arial" w:hAnsi="Arial"/>
        </w:rPr>
      </w:pPr>
    </w:p>
    <w:p w14:paraId="666D8B91" w14:textId="77777777" w:rsidR="00ED5807" w:rsidRDefault="00ED5807">
      <w:pPr>
        <w:jc w:val="center"/>
        <w:rPr>
          <w:rFonts w:ascii="Arial" w:hAnsi="Arial"/>
          <w:b/>
        </w:rPr>
      </w:pPr>
      <w:r>
        <w:rPr>
          <w:rFonts w:ascii="Arial" w:hAnsi="Arial"/>
          <w:b/>
        </w:rPr>
        <w:t>HARASSMENT POLICY</w:t>
      </w:r>
    </w:p>
    <w:p w14:paraId="13901504" w14:textId="77777777" w:rsidR="00ED5807" w:rsidRDefault="00ED5807">
      <w:pPr>
        <w:jc w:val="center"/>
        <w:rPr>
          <w:rFonts w:ascii="Arial" w:hAnsi="Arial"/>
          <w:b/>
        </w:rPr>
      </w:pPr>
    </w:p>
    <w:p w14:paraId="1982FE0B" w14:textId="77777777" w:rsidR="00ED5807" w:rsidRDefault="00ED5807">
      <w:pPr>
        <w:numPr>
          <w:ilvl w:val="0"/>
          <w:numId w:val="8"/>
        </w:numPr>
        <w:rPr>
          <w:rFonts w:ascii="Arial" w:hAnsi="Arial"/>
        </w:rPr>
      </w:pPr>
      <w:r>
        <w:rPr>
          <w:rFonts w:ascii="Arial" w:hAnsi="Arial"/>
        </w:rPr>
        <w:t>General Statement of Policy</w:t>
      </w:r>
    </w:p>
    <w:p w14:paraId="51589954" w14:textId="77777777" w:rsidR="00ED5807" w:rsidRDefault="00ED5807">
      <w:pPr>
        <w:rPr>
          <w:rFonts w:ascii="Arial" w:hAnsi="Arial"/>
        </w:rPr>
      </w:pPr>
    </w:p>
    <w:p w14:paraId="4EFF013C" w14:textId="77777777" w:rsidR="00ED5807" w:rsidRDefault="00ED5807">
      <w:pPr>
        <w:rPr>
          <w:rFonts w:ascii="Arial" w:hAnsi="Arial"/>
        </w:rPr>
      </w:pPr>
      <w:r>
        <w:rPr>
          <w:rFonts w:ascii="Arial" w:hAnsi="Arial"/>
        </w:rPr>
        <w:t xml:space="preserve">The </w:t>
      </w:r>
      <w:r w:rsidR="00D63524">
        <w:rPr>
          <w:rFonts w:ascii="Arial" w:hAnsi="Arial"/>
        </w:rPr>
        <w:t>Office of Career and</w:t>
      </w:r>
      <w:r>
        <w:rPr>
          <w:rFonts w:ascii="Arial" w:hAnsi="Arial"/>
        </w:rPr>
        <w:t xml:space="preserve"> Technical Education is committed to maintaining an educational and work environment that is free from harassment and violence </w:t>
      </w:r>
      <w:proofErr w:type="gramStart"/>
      <w:r>
        <w:rPr>
          <w:rFonts w:ascii="Arial" w:hAnsi="Arial"/>
        </w:rPr>
        <w:t>on the basis of</w:t>
      </w:r>
      <w:proofErr w:type="gramEnd"/>
      <w:r>
        <w:rPr>
          <w:rFonts w:ascii="Arial" w:hAnsi="Arial"/>
        </w:rPr>
        <w:t xml:space="preserve"> sex, race, color, national origin, disability, age, religion, marital status, or any other basis prohibited by federal, state, or local law, ordinance, or regulation.</w:t>
      </w:r>
    </w:p>
    <w:p w14:paraId="27DF2CD8" w14:textId="77777777" w:rsidR="00ED5807" w:rsidRDefault="00ED5807">
      <w:pPr>
        <w:rPr>
          <w:rFonts w:ascii="Arial" w:hAnsi="Arial"/>
        </w:rPr>
      </w:pPr>
    </w:p>
    <w:p w14:paraId="37C83056" w14:textId="77777777" w:rsidR="00ED5807" w:rsidRDefault="00ED5807">
      <w:pPr>
        <w:rPr>
          <w:rFonts w:ascii="Arial" w:hAnsi="Arial"/>
        </w:rPr>
      </w:pPr>
      <w:r>
        <w:rPr>
          <w:rFonts w:ascii="Arial" w:hAnsi="Arial"/>
        </w:rPr>
        <w:t xml:space="preserve">The </w:t>
      </w:r>
      <w:r w:rsidR="00D63524">
        <w:rPr>
          <w:rFonts w:ascii="Arial" w:hAnsi="Arial"/>
        </w:rPr>
        <w:t>Office of Career and</w:t>
      </w:r>
      <w:r>
        <w:rPr>
          <w:rFonts w:ascii="Arial" w:hAnsi="Arial"/>
        </w:rPr>
        <w:t xml:space="preserve"> Technical Education strictly prohibits any form of harassment or violence </w:t>
      </w:r>
      <w:proofErr w:type="gramStart"/>
      <w:r>
        <w:rPr>
          <w:rFonts w:ascii="Arial" w:hAnsi="Arial"/>
        </w:rPr>
        <w:t>on the basis of</w:t>
      </w:r>
      <w:proofErr w:type="gramEnd"/>
      <w:r>
        <w:rPr>
          <w:rFonts w:ascii="Arial" w:hAnsi="Arial"/>
        </w:rPr>
        <w:t xml:space="preserve"> race, color, national origin, disability, age, religion, marital status, or any other basis prohibited by federal, state, or local law, ordinance, or regulation.</w:t>
      </w:r>
    </w:p>
    <w:p w14:paraId="15F3333A" w14:textId="77777777" w:rsidR="00ED5807" w:rsidRDefault="00ED5807">
      <w:pPr>
        <w:rPr>
          <w:rFonts w:ascii="Arial" w:hAnsi="Arial"/>
        </w:rPr>
      </w:pPr>
    </w:p>
    <w:p w14:paraId="2E0105B3" w14:textId="77777777" w:rsidR="00ED5807" w:rsidRDefault="00ED5807">
      <w:pPr>
        <w:rPr>
          <w:rFonts w:ascii="Arial" w:hAnsi="Arial"/>
        </w:rPr>
      </w:pPr>
      <w:r>
        <w:rPr>
          <w:rFonts w:ascii="Arial" w:hAnsi="Arial"/>
        </w:rPr>
        <w:t xml:space="preserve">At the </w:t>
      </w:r>
      <w:r>
        <w:rPr>
          <w:rFonts w:ascii="Arial" w:hAnsi="Arial"/>
          <w:u w:val="single"/>
        </w:rPr>
        <w:t>beginning of each school year</w:t>
      </w:r>
      <w:r>
        <w:rPr>
          <w:rFonts w:ascii="Arial" w:hAnsi="Arial"/>
        </w:rPr>
        <w:t xml:space="preserve">, the Department for Technical Education </w:t>
      </w:r>
      <w:r>
        <w:rPr>
          <w:rFonts w:ascii="Arial" w:hAnsi="Arial"/>
          <w:b/>
          <w:bCs/>
        </w:rPr>
        <w:t xml:space="preserve">requires every </w:t>
      </w:r>
      <w:smartTag w:uri="urn:schemas-microsoft-com:office:smarttags" w:element="place">
        <w:smartTag w:uri="urn:schemas-microsoft-com:office:smarttags" w:element="PlaceName">
          <w:r>
            <w:rPr>
              <w:rFonts w:ascii="Arial" w:hAnsi="Arial"/>
              <w:b/>
              <w:bCs/>
            </w:rPr>
            <w:t>Area</w:t>
          </w:r>
        </w:smartTag>
        <w:r>
          <w:rPr>
            <w:rFonts w:ascii="Arial" w:hAnsi="Arial"/>
            <w:b/>
            <w:bCs/>
          </w:rPr>
          <w:t xml:space="preserve"> </w:t>
        </w:r>
        <w:smartTag w:uri="urn:schemas-microsoft-com:office:smarttags" w:element="PlaceName">
          <w:r>
            <w:rPr>
              <w:rFonts w:ascii="Arial" w:hAnsi="Arial"/>
              <w:b/>
              <w:bCs/>
            </w:rPr>
            <w:t>Technology</w:t>
          </w:r>
        </w:smartTag>
        <w:r>
          <w:rPr>
            <w:rFonts w:ascii="Arial" w:hAnsi="Arial"/>
            <w:b/>
            <w:bCs/>
          </w:rPr>
          <w:t xml:space="preserve"> </w:t>
        </w:r>
        <w:smartTag w:uri="urn:schemas-microsoft-com:office:smarttags" w:element="PlaceType">
          <w:r>
            <w:rPr>
              <w:rFonts w:ascii="Arial" w:hAnsi="Arial"/>
              <w:b/>
              <w:bCs/>
            </w:rPr>
            <w:t>Center</w:t>
          </w:r>
        </w:smartTag>
      </w:smartTag>
      <w:r>
        <w:rPr>
          <w:rFonts w:ascii="Arial" w:hAnsi="Arial"/>
        </w:rPr>
        <w:t xml:space="preserve"> to have </w:t>
      </w:r>
      <w:r>
        <w:rPr>
          <w:rFonts w:ascii="Arial" w:hAnsi="Arial"/>
          <w:u w:val="single"/>
        </w:rPr>
        <w:t>harassment training</w:t>
      </w:r>
      <w:r>
        <w:rPr>
          <w:rFonts w:ascii="Arial" w:hAnsi="Arial"/>
        </w:rPr>
        <w:t xml:space="preserve"> for all students and to </w:t>
      </w:r>
      <w:r>
        <w:rPr>
          <w:rFonts w:ascii="Arial" w:hAnsi="Arial"/>
          <w:u w:val="single"/>
        </w:rPr>
        <w:t>keep documentation of that training in each student's file</w:t>
      </w:r>
      <w:r>
        <w:rPr>
          <w:rFonts w:ascii="Arial" w:hAnsi="Arial"/>
        </w:rPr>
        <w:t>.</w:t>
      </w:r>
    </w:p>
    <w:p w14:paraId="78445E65" w14:textId="77777777" w:rsidR="00ED5807" w:rsidRDefault="00ED5807">
      <w:pPr>
        <w:rPr>
          <w:rFonts w:ascii="Arial" w:hAnsi="Arial"/>
        </w:rPr>
      </w:pPr>
    </w:p>
    <w:p w14:paraId="71E635A2" w14:textId="77777777" w:rsidR="00ED5807" w:rsidRDefault="00ED5807">
      <w:pPr>
        <w:rPr>
          <w:rFonts w:ascii="Arial" w:hAnsi="Arial"/>
        </w:rPr>
      </w:pPr>
      <w:r>
        <w:rPr>
          <w:rFonts w:ascii="Arial" w:hAnsi="Arial"/>
        </w:rPr>
        <w:t xml:space="preserve">Violation of this policy will not be tolerated.  The </w:t>
      </w:r>
      <w:r w:rsidR="00D63524">
        <w:rPr>
          <w:rFonts w:ascii="Arial" w:hAnsi="Arial"/>
        </w:rPr>
        <w:t>Office of Career and</w:t>
      </w:r>
      <w:r>
        <w:rPr>
          <w:rFonts w:ascii="Arial" w:hAnsi="Arial"/>
        </w:rPr>
        <w:t xml:space="preserve"> Technical Education intends to take whatever action may be needed to prevent, correct, and, if necessary, discipline behavior which violates this policy.  Whenever an instance of violence or unlawful harassment, knowingly false accusations, reprisal for reporting or </w:t>
      </w:r>
      <w:r>
        <w:rPr>
          <w:rFonts w:ascii="Arial" w:hAnsi="Arial"/>
        </w:rPr>
        <w:lastRenderedPageBreak/>
        <w:t xml:space="preserve">threatening to report violence or unlawful harassment has been documented by evidence, appropriate disciplinary action up to and including dismissal from employment or expulsion from school will be taken consistent with applicable federal, state, and local laws, and the </w:t>
      </w:r>
      <w:r w:rsidR="00D63524">
        <w:rPr>
          <w:rFonts w:ascii="Arial" w:hAnsi="Arial"/>
        </w:rPr>
        <w:t>Office of Career and</w:t>
      </w:r>
      <w:r>
        <w:rPr>
          <w:rFonts w:ascii="Arial" w:hAnsi="Arial"/>
        </w:rPr>
        <w:t xml:space="preserve"> Technical Education employment and education policies.</w:t>
      </w:r>
    </w:p>
    <w:p w14:paraId="27A48C40" w14:textId="77777777" w:rsidR="00ED5807" w:rsidRDefault="00ED5807">
      <w:pPr>
        <w:rPr>
          <w:rFonts w:ascii="Arial" w:hAnsi="Arial"/>
        </w:rPr>
      </w:pPr>
    </w:p>
    <w:p w14:paraId="6EA54B97" w14:textId="77777777" w:rsidR="00ED5807" w:rsidRDefault="00ED5807">
      <w:pPr>
        <w:rPr>
          <w:rFonts w:ascii="Arial" w:hAnsi="Arial"/>
        </w:rPr>
      </w:pPr>
      <w:r>
        <w:rPr>
          <w:rFonts w:ascii="Arial" w:hAnsi="Arial"/>
        </w:rPr>
        <w:t>Students who believe they have been harassed will follow the student grievance procedure established in the student handbook.  The student handbook will have the coordinator's name, address, and telephone number.  This person is the contact person for the first step in resolving the alleged complaint.</w:t>
      </w:r>
    </w:p>
    <w:p w14:paraId="5651BF9D" w14:textId="77777777" w:rsidR="00ED5807" w:rsidRDefault="00ED5807">
      <w:pPr>
        <w:rPr>
          <w:rFonts w:ascii="Arial" w:hAnsi="Arial"/>
        </w:rPr>
      </w:pPr>
    </w:p>
    <w:p w14:paraId="1930C946" w14:textId="77777777" w:rsidR="00ED5807" w:rsidRDefault="00ED5807">
      <w:pPr>
        <w:rPr>
          <w:rFonts w:ascii="Arial" w:hAnsi="Arial"/>
        </w:rPr>
      </w:pPr>
      <w:r>
        <w:rPr>
          <w:rFonts w:ascii="Arial" w:hAnsi="Arial"/>
          <w:b/>
          <w:u w:val="single"/>
        </w:rPr>
        <w:t xml:space="preserve">Intimidatory or retaliatory acts </w:t>
      </w:r>
      <w:proofErr w:type="gramStart"/>
      <w:r>
        <w:rPr>
          <w:rFonts w:ascii="Arial" w:hAnsi="Arial"/>
          <w:b/>
          <w:u w:val="single"/>
        </w:rPr>
        <w:t>prohibited</w:t>
      </w:r>
      <w:proofErr w:type="gramEnd"/>
      <w:r>
        <w:rPr>
          <w:rFonts w:ascii="Arial" w:hAnsi="Arial"/>
          <w:b/>
          <w:u w:val="single"/>
        </w:rPr>
        <w:t>.</w:t>
      </w:r>
      <w:r>
        <w:rPr>
          <w:rFonts w:ascii="Arial" w:hAnsi="Arial"/>
        </w:rPr>
        <w:t xml:space="preserve">  No recipient or other person shall intimidate, threaten, coerce, or discriminate against any individual for the purpose of interfering with the right or privilege secured by section 601 of the Act or this part, or because a person has made a complaint, testified, assisted, or participated in any manner in an investigation, proceedings or hearing under this part.  The identity of complainants </w:t>
      </w:r>
      <w:r>
        <w:rPr>
          <w:rFonts w:ascii="Arial" w:hAnsi="Arial"/>
          <w:b/>
        </w:rPr>
        <w:t xml:space="preserve">shall be kept confidential </w:t>
      </w:r>
      <w:r>
        <w:rPr>
          <w:rFonts w:ascii="Arial" w:hAnsi="Arial"/>
        </w:rPr>
        <w:t>except to the extent necessary to carry out the purposes of this part, including the conduct of any investigation, hearing, or judicial proceeding arising thereunder.</w:t>
      </w:r>
    </w:p>
    <w:p w14:paraId="7FA630BB" w14:textId="77777777" w:rsidR="00ED5807" w:rsidRDefault="00ED5807">
      <w:pPr>
        <w:rPr>
          <w:rFonts w:ascii="Arial" w:hAnsi="Arial"/>
        </w:rPr>
      </w:pPr>
    </w:p>
    <w:p w14:paraId="25A87FE1" w14:textId="77777777" w:rsidR="00ED5807" w:rsidRDefault="00ED5807">
      <w:pPr>
        <w:rPr>
          <w:rFonts w:ascii="Arial" w:hAnsi="Arial"/>
        </w:rPr>
      </w:pPr>
      <w:r>
        <w:rPr>
          <w:rFonts w:ascii="Arial" w:hAnsi="Arial"/>
        </w:rPr>
        <w:t xml:space="preserve">The </w:t>
      </w:r>
      <w:smartTag w:uri="urn:schemas-microsoft-com:office:smarttags" w:element="place">
        <w:smartTag w:uri="urn:schemas-microsoft-com:office:smarttags" w:element="PlaceName">
          <w:r>
            <w:rPr>
              <w:rFonts w:ascii="Arial" w:hAnsi="Arial"/>
            </w:rPr>
            <w:t>Area</w:t>
          </w:r>
        </w:smartTag>
        <w:r>
          <w:rPr>
            <w:rFonts w:ascii="Arial" w:hAnsi="Arial"/>
          </w:rPr>
          <w:t xml:space="preserve"> </w:t>
        </w:r>
        <w:smartTag w:uri="urn:schemas-microsoft-com:office:smarttags" w:element="PlaceName">
          <w:r>
            <w:rPr>
              <w:rFonts w:ascii="Arial" w:hAnsi="Arial"/>
            </w:rPr>
            <w:t>Technology</w:t>
          </w:r>
        </w:smartTag>
        <w:r>
          <w:rPr>
            <w:rFonts w:ascii="Arial" w:hAnsi="Arial"/>
          </w:rPr>
          <w:t xml:space="preserve"> </w:t>
        </w:r>
        <w:smartTag w:uri="urn:schemas-microsoft-com:office:smarttags" w:element="PlaceType">
          <w:r>
            <w:rPr>
              <w:rFonts w:ascii="Arial" w:hAnsi="Arial"/>
            </w:rPr>
            <w:t>Center</w:t>
          </w:r>
        </w:smartTag>
      </w:smartTag>
      <w:r>
        <w:rPr>
          <w:rFonts w:ascii="Arial" w:hAnsi="Arial"/>
        </w:rPr>
        <w:t xml:space="preserve"> will act to investigate all complaints, either formal or informal, verbal or written, of religious, racial, sexual harassment, or violence, and to discipline or take appropriate action against any pupil, teacher, administrator or other institution personnel who is found to have violated this policy.</w:t>
      </w:r>
    </w:p>
    <w:p w14:paraId="4C3E9DA6" w14:textId="77777777" w:rsidR="00ED5807" w:rsidRDefault="00ED5807">
      <w:pPr>
        <w:rPr>
          <w:rFonts w:ascii="Arial" w:hAnsi="Arial"/>
        </w:rPr>
      </w:pPr>
    </w:p>
    <w:p w14:paraId="1932CB04" w14:textId="77777777" w:rsidR="00ED5807" w:rsidRDefault="00ED5807">
      <w:pPr>
        <w:numPr>
          <w:ilvl w:val="0"/>
          <w:numId w:val="8"/>
        </w:numPr>
        <w:rPr>
          <w:rFonts w:ascii="Arial" w:hAnsi="Arial"/>
        </w:rPr>
      </w:pPr>
      <w:r>
        <w:rPr>
          <w:rFonts w:ascii="Arial" w:hAnsi="Arial"/>
        </w:rPr>
        <w:t>Religious, racial, and sexual harassment and violence defined</w:t>
      </w:r>
    </w:p>
    <w:p w14:paraId="4CA30689" w14:textId="77777777" w:rsidR="00ED5807" w:rsidRDefault="00ED5807">
      <w:pPr>
        <w:rPr>
          <w:rFonts w:ascii="Arial" w:hAnsi="Arial"/>
        </w:rPr>
      </w:pPr>
    </w:p>
    <w:p w14:paraId="253E8472" w14:textId="77777777" w:rsidR="00ED5807" w:rsidRDefault="00ED5807">
      <w:pPr>
        <w:numPr>
          <w:ilvl w:val="0"/>
          <w:numId w:val="9"/>
        </w:numPr>
        <w:rPr>
          <w:rFonts w:ascii="Arial" w:hAnsi="Arial"/>
        </w:rPr>
      </w:pPr>
      <w:r>
        <w:rPr>
          <w:rFonts w:ascii="Arial" w:hAnsi="Arial"/>
          <w:b/>
          <w:u w:val="single"/>
        </w:rPr>
        <w:t>Sexual Harassment:  Defined.</w:t>
      </w:r>
      <w:r>
        <w:rPr>
          <w:rFonts w:ascii="Arial" w:hAnsi="Arial"/>
        </w:rPr>
        <w:t xml:space="preserve">  Sexual harassment consists of unwelcome sexual advances, requests for sexual favors, sexually motivated physical conduct or other verbal or physical conduct or communication of a sexual nature where:</w:t>
      </w:r>
    </w:p>
    <w:p w14:paraId="6A6BD89C" w14:textId="77777777" w:rsidR="00ED5807" w:rsidRDefault="00ED5807">
      <w:pPr>
        <w:rPr>
          <w:rFonts w:ascii="Arial" w:hAnsi="Arial"/>
          <w:b/>
          <w:u w:val="single"/>
        </w:rPr>
      </w:pPr>
    </w:p>
    <w:p w14:paraId="4661D8A6" w14:textId="77777777" w:rsidR="00ED5807" w:rsidRDefault="00ED5807">
      <w:pPr>
        <w:numPr>
          <w:ilvl w:val="0"/>
          <w:numId w:val="10"/>
        </w:numPr>
        <w:rPr>
          <w:rFonts w:ascii="Arial" w:hAnsi="Arial"/>
        </w:rPr>
      </w:pPr>
      <w:r>
        <w:rPr>
          <w:rFonts w:ascii="Arial" w:hAnsi="Arial"/>
        </w:rPr>
        <w:t xml:space="preserve">submission to that conduct or communication is made a term or condition either explicitly, or implicitly, of obtaining an education, or obtaining or </w:t>
      </w:r>
    </w:p>
    <w:p w14:paraId="32C13B70" w14:textId="77777777" w:rsidR="00ED5807" w:rsidRDefault="00ED5807">
      <w:pPr>
        <w:ind w:left="720"/>
        <w:rPr>
          <w:rFonts w:ascii="Arial" w:hAnsi="Arial"/>
        </w:rPr>
      </w:pPr>
      <w:r>
        <w:rPr>
          <w:rFonts w:ascii="Arial" w:hAnsi="Arial"/>
        </w:rPr>
        <w:t xml:space="preserve">retaining employment; or </w:t>
      </w:r>
    </w:p>
    <w:p w14:paraId="3A11F714" w14:textId="77777777" w:rsidR="00ED5807" w:rsidRDefault="00ED5807">
      <w:pPr>
        <w:rPr>
          <w:rFonts w:ascii="Arial" w:hAnsi="Arial"/>
        </w:rPr>
      </w:pPr>
    </w:p>
    <w:p w14:paraId="5E40875E" w14:textId="77777777" w:rsidR="00ED5807" w:rsidRDefault="00ED5807">
      <w:pPr>
        <w:numPr>
          <w:ilvl w:val="0"/>
          <w:numId w:val="10"/>
        </w:numPr>
        <w:rPr>
          <w:rFonts w:ascii="Arial" w:hAnsi="Arial"/>
        </w:rPr>
      </w:pPr>
      <w:r>
        <w:rPr>
          <w:rFonts w:ascii="Arial" w:hAnsi="Arial"/>
        </w:rPr>
        <w:t xml:space="preserve">submission to or rejection of that conduct or communications by an </w:t>
      </w:r>
    </w:p>
    <w:p w14:paraId="6C95F777" w14:textId="77777777" w:rsidR="00ED5807" w:rsidRDefault="00ED5807">
      <w:pPr>
        <w:ind w:left="720"/>
        <w:rPr>
          <w:rFonts w:ascii="Arial" w:hAnsi="Arial"/>
        </w:rPr>
      </w:pPr>
      <w:r>
        <w:rPr>
          <w:rFonts w:ascii="Arial" w:hAnsi="Arial"/>
        </w:rPr>
        <w:t>individual is used as a factor in decisions affecting that individual's</w:t>
      </w:r>
    </w:p>
    <w:p w14:paraId="504373A9" w14:textId="77777777" w:rsidR="00ED5807" w:rsidRDefault="00ED5807">
      <w:pPr>
        <w:ind w:left="720"/>
        <w:rPr>
          <w:rFonts w:ascii="Arial" w:hAnsi="Arial"/>
        </w:rPr>
      </w:pPr>
      <w:r>
        <w:rPr>
          <w:rFonts w:ascii="Arial" w:hAnsi="Arial"/>
        </w:rPr>
        <w:t>education or employment; or</w:t>
      </w:r>
    </w:p>
    <w:p w14:paraId="46B8F5BB" w14:textId="77777777" w:rsidR="00ED5807" w:rsidRDefault="00ED5807">
      <w:pPr>
        <w:rPr>
          <w:rFonts w:ascii="Arial" w:hAnsi="Arial"/>
        </w:rPr>
      </w:pPr>
    </w:p>
    <w:p w14:paraId="40B7F0E2" w14:textId="77777777" w:rsidR="00ED5807" w:rsidRDefault="00ED5807">
      <w:pPr>
        <w:numPr>
          <w:ilvl w:val="0"/>
          <w:numId w:val="10"/>
        </w:numPr>
        <w:rPr>
          <w:rFonts w:ascii="Arial" w:hAnsi="Arial"/>
        </w:rPr>
      </w:pPr>
      <w:r>
        <w:rPr>
          <w:rFonts w:ascii="Arial" w:hAnsi="Arial"/>
        </w:rPr>
        <w:t xml:space="preserve">that conduct or communication has the purpose or effect of substantially </w:t>
      </w:r>
    </w:p>
    <w:p w14:paraId="6BA0E1CB" w14:textId="77777777" w:rsidR="00ED5807" w:rsidRDefault="00ED5807">
      <w:pPr>
        <w:ind w:left="720"/>
        <w:rPr>
          <w:rFonts w:ascii="Arial" w:hAnsi="Arial"/>
        </w:rPr>
      </w:pPr>
      <w:r>
        <w:rPr>
          <w:rFonts w:ascii="Arial" w:hAnsi="Arial"/>
        </w:rPr>
        <w:t>or unreasonably interfering with an individual's education, or employment, or creating an intimidating, hostile or offensive educational or employment environment.</w:t>
      </w:r>
    </w:p>
    <w:p w14:paraId="160324D5" w14:textId="77777777" w:rsidR="00ED5807" w:rsidRDefault="00ED5807">
      <w:pPr>
        <w:rPr>
          <w:rFonts w:ascii="Arial" w:hAnsi="Arial"/>
        </w:rPr>
      </w:pPr>
    </w:p>
    <w:p w14:paraId="11A8AB11" w14:textId="77777777" w:rsidR="00ED5807" w:rsidRDefault="00ED5807">
      <w:pPr>
        <w:rPr>
          <w:rFonts w:ascii="Arial" w:hAnsi="Arial"/>
        </w:rPr>
      </w:pPr>
      <w:r>
        <w:rPr>
          <w:rFonts w:ascii="Arial" w:hAnsi="Arial"/>
        </w:rPr>
        <w:t>Sexual harassment may include but is not limited to:</w:t>
      </w:r>
    </w:p>
    <w:p w14:paraId="0EB75AAF" w14:textId="77777777" w:rsidR="00ED5807" w:rsidRDefault="00ED5807">
      <w:pPr>
        <w:rPr>
          <w:rFonts w:ascii="Arial" w:hAnsi="Arial"/>
        </w:rPr>
      </w:pPr>
    </w:p>
    <w:p w14:paraId="2B1EA532" w14:textId="77777777" w:rsidR="00ED5807" w:rsidRDefault="00ED5807">
      <w:pPr>
        <w:numPr>
          <w:ilvl w:val="0"/>
          <w:numId w:val="11"/>
        </w:numPr>
        <w:rPr>
          <w:rFonts w:ascii="Arial" w:hAnsi="Arial"/>
        </w:rPr>
      </w:pPr>
      <w:r>
        <w:rPr>
          <w:rFonts w:ascii="Arial" w:hAnsi="Arial"/>
        </w:rPr>
        <w:lastRenderedPageBreak/>
        <w:t xml:space="preserve">unwelcome verbal harassment or </w:t>
      </w:r>
      <w:proofErr w:type="gramStart"/>
      <w:r>
        <w:rPr>
          <w:rFonts w:ascii="Arial" w:hAnsi="Arial"/>
        </w:rPr>
        <w:t>abuse;</w:t>
      </w:r>
      <w:proofErr w:type="gramEnd"/>
    </w:p>
    <w:p w14:paraId="51B43CCA" w14:textId="77777777" w:rsidR="00ED5807" w:rsidRDefault="00ED5807">
      <w:pPr>
        <w:rPr>
          <w:rFonts w:ascii="Arial" w:hAnsi="Arial"/>
        </w:rPr>
      </w:pPr>
    </w:p>
    <w:p w14:paraId="0A8CF21E" w14:textId="77777777" w:rsidR="00ED5807" w:rsidRDefault="00ED5807">
      <w:pPr>
        <w:numPr>
          <w:ilvl w:val="0"/>
          <w:numId w:val="11"/>
        </w:numPr>
        <w:rPr>
          <w:rFonts w:ascii="Arial" w:hAnsi="Arial"/>
        </w:rPr>
      </w:pPr>
      <w:r>
        <w:rPr>
          <w:rFonts w:ascii="Arial" w:hAnsi="Arial"/>
        </w:rPr>
        <w:t xml:space="preserve">unwelcome pressure for sexual </w:t>
      </w:r>
      <w:proofErr w:type="gramStart"/>
      <w:r>
        <w:rPr>
          <w:rFonts w:ascii="Arial" w:hAnsi="Arial"/>
        </w:rPr>
        <w:t>activity;</w:t>
      </w:r>
      <w:proofErr w:type="gramEnd"/>
    </w:p>
    <w:p w14:paraId="5C312F7B" w14:textId="77777777" w:rsidR="00ED5807" w:rsidRDefault="00ED5807">
      <w:pPr>
        <w:rPr>
          <w:rFonts w:ascii="Arial" w:hAnsi="Arial"/>
        </w:rPr>
      </w:pPr>
    </w:p>
    <w:p w14:paraId="65F75F91" w14:textId="77777777" w:rsidR="00ED5807" w:rsidRDefault="00ED5807">
      <w:pPr>
        <w:numPr>
          <w:ilvl w:val="0"/>
          <w:numId w:val="11"/>
        </w:numPr>
        <w:rPr>
          <w:rFonts w:ascii="Arial" w:hAnsi="Arial"/>
        </w:rPr>
      </w:pPr>
      <w:r>
        <w:rPr>
          <w:rFonts w:ascii="Arial" w:hAnsi="Arial"/>
        </w:rPr>
        <w:t xml:space="preserve">unwelcome, sexually motivated or inappropriate patting, pinching or physical contact, other than necessary restraint of pupil(s) by teachers, administrators or other area technology center personnel to avoid physical harm to persons or </w:t>
      </w:r>
      <w:proofErr w:type="gramStart"/>
      <w:r>
        <w:rPr>
          <w:rFonts w:ascii="Arial" w:hAnsi="Arial"/>
        </w:rPr>
        <w:t>property;</w:t>
      </w:r>
      <w:proofErr w:type="gramEnd"/>
    </w:p>
    <w:p w14:paraId="5E1A2E5E" w14:textId="77777777" w:rsidR="00ED5807" w:rsidRDefault="00ED5807">
      <w:pPr>
        <w:rPr>
          <w:rFonts w:ascii="Arial" w:hAnsi="Arial"/>
        </w:rPr>
      </w:pPr>
    </w:p>
    <w:p w14:paraId="2D71AD2F" w14:textId="77777777" w:rsidR="00ED5807" w:rsidRDefault="00ED5807">
      <w:pPr>
        <w:numPr>
          <w:ilvl w:val="0"/>
          <w:numId w:val="11"/>
        </w:numPr>
        <w:rPr>
          <w:rFonts w:ascii="Arial" w:hAnsi="Arial"/>
        </w:rPr>
      </w:pPr>
      <w:r>
        <w:rPr>
          <w:rFonts w:ascii="Arial" w:hAnsi="Arial"/>
        </w:rPr>
        <w:t xml:space="preserve">unwelcome sexual behavior or words, including demands for sexual favors, accompanied by implied or overt threats concerning an individual's education or employment </w:t>
      </w:r>
      <w:proofErr w:type="gramStart"/>
      <w:r>
        <w:rPr>
          <w:rFonts w:ascii="Arial" w:hAnsi="Arial"/>
        </w:rPr>
        <w:t>status;</w:t>
      </w:r>
      <w:proofErr w:type="gramEnd"/>
    </w:p>
    <w:p w14:paraId="7D0DA02A" w14:textId="77777777" w:rsidR="00ED5807" w:rsidRDefault="00ED5807">
      <w:pPr>
        <w:rPr>
          <w:rFonts w:ascii="Arial" w:hAnsi="Arial"/>
        </w:rPr>
      </w:pPr>
    </w:p>
    <w:p w14:paraId="0EC65F06" w14:textId="77777777" w:rsidR="00ED5807" w:rsidRDefault="00ED5807">
      <w:pPr>
        <w:numPr>
          <w:ilvl w:val="0"/>
          <w:numId w:val="11"/>
        </w:numPr>
        <w:rPr>
          <w:rFonts w:ascii="Arial" w:hAnsi="Arial"/>
        </w:rPr>
      </w:pPr>
      <w:r>
        <w:rPr>
          <w:rFonts w:ascii="Arial" w:hAnsi="Arial"/>
        </w:rPr>
        <w:t xml:space="preserve">unwelcome sexual behavior or words, including demands for sexual favors, accompanied by implied or overt promises of preferential treatment with regards to an individual's education status or employment; or </w:t>
      </w:r>
    </w:p>
    <w:p w14:paraId="6B383514" w14:textId="77777777" w:rsidR="00ED5807" w:rsidRDefault="00ED5807">
      <w:pPr>
        <w:rPr>
          <w:rFonts w:ascii="Arial" w:hAnsi="Arial"/>
        </w:rPr>
      </w:pPr>
    </w:p>
    <w:p w14:paraId="6659408A" w14:textId="77777777" w:rsidR="00ED5807" w:rsidRDefault="00ED5807">
      <w:pPr>
        <w:numPr>
          <w:ilvl w:val="0"/>
          <w:numId w:val="11"/>
        </w:numPr>
        <w:rPr>
          <w:rFonts w:ascii="Arial" w:hAnsi="Arial"/>
        </w:rPr>
      </w:pPr>
      <w:r>
        <w:rPr>
          <w:rFonts w:ascii="Arial" w:hAnsi="Arial"/>
        </w:rPr>
        <w:t>unwelcome behavior or words directed at an individual because of gender.</w:t>
      </w:r>
    </w:p>
    <w:p w14:paraId="090DED24" w14:textId="77777777" w:rsidR="00ED5807" w:rsidRDefault="00ED5807">
      <w:pPr>
        <w:rPr>
          <w:rFonts w:ascii="Arial" w:hAnsi="Arial"/>
        </w:rPr>
      </w:pPr>
    </w:p>
    <w:p w14:paraId="764F2CFB" w14:textId="77777777" w:rsidR="00ED5807" w:rsidRDefault="00ED5807">
      <w:pPr>
        <w:numPr>
          <w:ilvl w:val="0"/>
          <w:numId w:val="9"/>
        </w:numPr>
        <w:rPr>
          <w:rFonts w:ascii="Arial" w:hAnsi="Arial"/>
        </w:rPr>
      </w:pPr>
      <w:r>
        <w:rPr>
          <w:rFonts w:ascii="Arial" w:hAnsi="Arial"/>
          <w:b/>
          <w:u w:val="single"/>
        </w:rPr>
        <w:t>Racial Harassment</w:t>
      </w:r>
      <w:proofErr w:type="gramStart"/>
      <w:r>
        <w:rPr>
          <w:rFonts w:ascii="Arial" w:hAnsi="Arial"/>
          <w:b/>
          <w:u w:val="single"/>
        </w:rPr>
        <w:t>:  Defined</w:t>
      </w:r>
      <w:proofErr w:type="gramEnd"/>
      <w:r>
        <w:rPr>
          <w:rFonts w:ascii="Arial" w:hAnsi="Arial"/>
          <w:b/>
          <w:u w:val="single"/>
        </w:rPr>
        <w:t>.</w:t>
      </w:r>
      <w:r>
        <w:rPr>
          <w:rFonts w:ascii="Arial" w:hAnsi="Arial"/>
        </w:rPr>
        <w:t xml:space="preserve">  Racial harassment consists of physical or verbal conduct relating to an individual's race, color, or national origin when the conduct:</w:t>
      </w:r>
    </w:p>
    <w:p w14:paraId="567D8E25" w14:textId="77777777" w:rsidR="00ED5807" w:rsidRDefault="00ED5807">
      <w:pPr>
        <w:rPr>
          <w:rFonts w:ascii="Arial" w:hAnsi="Arial"/>
          <w:b/>
          <w:u w:val="single"/>
        </w:rPr>
      </w:pPr>
    </w:p>
    <w:p w14:paraId="29C3101D" w14:textId="77777777" w:rsidR="00ED5807" w:rsidRDefault="00ED5807">
      <w:pPr>
        <w:rPr>
          <w:rFonts w:ascii="Arial" w:hAnsi="Arial"/>
        </w:rPr>
      </w:pPr>
      <w:r>
        <w:rPr>
          <w:rFonts w:ascii="Arial" w:hAnsi="Arial"/>
        </w:rPr>
        <w:t>(i)</w:t>
      </w:r>
      <w:r>
        <w:rPr>
          <w:rFonts w:ascii="Arial" w:hAnsi="Arial"/>
        </w:rPr>
        <w:tab/>
        <w:t xml:space="preserve">has the purpose or effect of creating an intimidating, hostile or offensive </w:t>
      </w:r>
      <w:r>
        <w:rPr>
          <w:rFonts w:ascii="Arial" w:hAnsi="Arial"/>
        </w:rPr>
        <w:tab/>
      </w:r>
    </w:p>
    <w:p w14:paraId="3B4DE6E0" w14:textId="77777777" w:rsidR="00ED5807" w:rsidRDefault="00ED5807">
      <w:pPr>
        <w:rPr>
          <w:rFonts w:ascii="Arial" w:hAnsi="Arial"/>
        </w:rPr>
      </w:pPr>
      <w:r>
        <w:rPr>
          <w:rFonts w:ascii="Arial" w:hAnsi="Arial"/>
        </w:rPr>
        <w:tab/>
        <w:t xml:space="preserve">academic or working </w:t>
      </w:r>
      <w:proofErr w:type="gramStart"/>
      <w:r>
        <w:rPr>
          <w:rFonts w:ascii="Arial" w:hAnsi="Arial"/>
        </w:rPr>
        <w:t>environment;</w:t>
      </w:r>
      <w:proofErr w:type="gramEnd"/>
    </w:p>
    <w:p w14:paraId="369EFE03" w14:textId="77777777" w:rsidR="00ED5807" w:rsidRDefault="00ED5807">
      <w:pPr>
        <w:rPr>
          <w:rFonts w:ascii="Arial" w:hAnsi="Arial"/>
        </w:rPr>
      </w:pPr>
    </w:p>
    <w:p w14:paraId="0C837C61" w14:textId="77777777" w:rsidR="00ED5807" w:rsidRDefault="00ED5807">
      <w:pPr>
        <w:numPr>
          <w:ilvl w:val="0"/>
          <w:numId w:val="12"/>
        </w:numPr>
        <w:rPr>
          <w:rFonts w:ascii="Arial" w:hAnsi="Arial"/>
        </w:rPr>
      </w:pPr>
      <w:r>
        <w:rPr>
          <w:rFonts w:ascii="Arial" w:hAnsi="Arial"/>
        </w:rPr>
        <w:t xml:space="preserve">has the purpose or effect of substantially or unreasonably interfering with </w:t>
      </w:r>
    </w:p>
    <w:p w14:paraId="2B474D10" w14:textId="77777777" w:rsidR="00ED5807" w:rsidRDefault="00ED5807">
      <w:pPr>
        <w:ind w:left="720"/>
        <w:rPr>
          <w:rFonts w:ascii="Arial" w:hAnsi="Arial"/>
        </w:rPr>
      </w:pPr>
      <w:r>
        <w:rPr>
          <w:rFonts w:ascii="Arial" w:hAnsi="Arial"/>
        </w:rPr>
        <w:t>an individual's academic or work performance; or</w:t>
      </w:r>
    </w:p>
    <w:p w14:paraId="69641EA6" w14:textId="77777777" w:rsidR="00ED5807" w:rsidRDefault="00ED5807">
      <w:pPr>
        <w:rPr>
          <w:rFonts w:ascii="Arial" w:hAnsi="Arial"/>
        </w:rPr>
      </w:pPr>
    </w:p>
    <w:p w14:paraId="40F8BD37" w14:textId="77777777" w:rsidR="00ED5807" w:rsidRDefault="00ED5807">
      <w:pPr>
        <w:numPr>
          <w:ilvl w:val="0"/>
          <w:numId w:val="12"/>
        </w:numPr>
        <w:rPr>
          <w:rFonts w:ascii="Arial" w:hAnsi="Arial"/>
        </w:rPr>
      </w:pPr>
      <w:proofErr w:type="gramStart"/>
      <w:r>
        <w:rPr>
          <w:rFonts w:ascii="Arial" w:hAnsi="Arial"/>
        </w:rPr>
        <w:t>otherwise</w:t>
      </w:r>
      <w:proofErr w:type="gramEnd"/>
      <w:r>
        <w:rPr>
          <w:rFonts w:ascii="Arial" w:hAnsi="Arial"/>
        </w:rPr>
        <w:t xml:space="preserve"> adversely affects an individual's academic or employment </w:t>
      </w:r>
    </w:p>
    <w:p w14:paraId="217FCAF0" w14:textId="77777777" w:rsidR="00ED5807" w:rsidRDefault="00ED5807">
      <w:pPr>
        <w:ind w:left="720"/>
        <w:rPr>
          <w:rFonts w:ascii="Arial" w:hAnsi="Arial"/>
        </w:rPr>
      </w:pPr>
      <w:r>
        <w:rPr>
          <w:rFonts w:ascii="Arial" w:hAnsi="Arial"/>
        </w:rPr>
        <w:t>opportunities.</w:t>
      </w:r>
    </w:p>
    <w:p w14:paraId="3E991881" w14:textId="77777777" w:rsidR="00ED5807" w:rsidRDefault="00ED5807">
      <w:pPr>
        <w:rPr>
          <w:rFonts w:ascii="Arial" w:hAnsi="Arial"/>
        </w:rPr>
      </w:pPr>
    </w:p>
    <w:p w14:paraId="124DD300" w14:textId="77777777" w:rsidR="00ED5807" w:rsidRDefault="00ED5807">
      <w:pPr>
        <w:numPr>
          <w:ilvl w:val="0"/>
          <w:numId w:val="9"/>
        </w:numPr>
        <w:rPr>
          <w:rFonts w:ascii="Arial" w:hAnsi="Arial"/>
        </w:rPr>
      </w:pPr>
      <w:r>
        <w:rPr>
          <w:rFonts w:ascii="Arial" w:hAnsi="Arial"/>
          <w:b/>
          <w:u w:val="single"/>
        </w:rPr>
        <w:t>Religious Harassment</w:t>
      </w:r>
      <w:proofErr w:type="gramStart"/>
      <w:r>
        <w:rPr>
          <w:rFonts w:ascii="Arial" w:hAnsi="Arial"/>
          <w:b/>
          <w:u w:val="single"/>
        </w:rPr>
        <w:t>:  Defined</w:t>
      </w:r>
      <w:proofErr w:type="gramEnd"/>
      <w:r>
        <w:rPr>
          <w:rFonts w:ascii="Arial" w:hAnsi="Arial"/>
          <w:b/>
          <w:u w:val="single"/>
        </w:rPr>
        <w:t>.</w:t>
      </w:r>
      <w:r>
        <w:rPr>
          <w:rFonts w:ascii="Arial" w:hAnsi="Arial"/>
        </w:rPr>
        <w:t xml:space="preserve">  Religious harassment consists of physical or verbal conduct which is related to an individual's religion when the conduct:</w:t>
      </w:r>
    </w:p>
    <w:p w14:paraId="4EA45B13" w14:textId="77777777" w:rsidR="00ED5807" w:rsidRDefault="00ED5807">
      <w:pPr>
        <w:rPr>
          <w:rFonts w:ascii="Arial" w:hAnsi="Arial"/>
          <w:b/>
          <w:u w:val="single"/>
        </w:rPr>
      </w:pPr>
    </w:p>
    <w:p w14:paraId="1246CAF6" w14:textId="77777777" w:rsidR="00ED5807" w:rsidRDefault="00ED5807">
      <w:pPr>
        <w:numPr>
          <w:ilvl w:val="0"/>
          <w:numId w:val="13"/>
        </w:numPr>
        <w:rPr>
          <w:rFonts w:ascii="Arial" w:hAnsi="Arial"/>
        </w:rPr>
      </w:pPr>
      <w:r>
        <w:rPr>
          <w:rFonts w:ascii="Arial" w:hAnsi="Arial"/>
        </w:rPr>
        <w:t xml:space="preserve">has the purpose or effect of creating an intimidating, hostile or offensive </w:t>
      </w:r>
    </w:p>
    <w:p w14:paraId="40E4F7CA" w14:textId="77777777" w:rsidR="00ED5807" w:rsidRDefault="00ED5807">
      <w:pPr>
        <w:ind w:left="720"/>
        <w:rPr>
          <w:rFonts w:ascii="Arial" w:hAnsi="Arial"/>
        </w:rPr>
      </w:pPr>
      <w:r>
        <w:rPr>
          <w:rFonts w:ascii="Arial" w:hAnsi="Arial"/>
        </w:rPr>
        <w:t xml:space="preserve">academic or working </w:t>
      </w:r>
      <w:proofErr w:type="gramStart"/>
      <w:r>
        <w:rPr>
          <w:rFonts w:ascii="Arial" w:hAnsi="Arial"/>
        </w:rPr>
        <w:t>environment;</w:t>
      </w:r>
      <w:proofErr w:type="gramEnd"/>
    </w:p>
    <w:p w14:paraId="2B02D19B" w14:textId="77777777" w:rsidR="00ED5807" w:rsidRDefault="00ED5807">
      <w:pPr>
        <w:rPr>
          <w:rFonts w:ascii="Arial" w:hAnsi="Arial"/>
        </w:rPr>
      </w:pPr>
    </w:p>
    <w:p w14:paraId="262FFD41" w14:textId="77777777" w:rsidR="00ED5807" w:rsidRDefault="00ED5807">
      <w:pPr>
        <w:numPr>
          <w:ilvl w:val="0"/>
          <w:numId w:val="13"/>
        </w:numPr>
        <w:rPr>
          <w:rFonts w:ascii="Arial" w:hAnsi="Arial"/>
        </w:rPr>
      </w:pPr>
      <w:r>
        <w:rPr>
          <w:rFonts w:ascii="Arial" w:hAnsi="Arial"/>
        </w:rPr>
        <w:t xml:space="preserve">has the purpose or effect of substantially or unreasonably interfering with </w:t>
      </w:r>
    </w:p>
    <w:p w14:paraId="1A136734" w14:textId="77777777" w:rsidR="00ED5807" w:rsidRDefault="00ED5807">
      <w:pPr>
        <w:ind w:left="720"/>
        <w:rPr>
          <w:rFonts w:ascii="Arial" w:hAnsi="Arial"/>
        </w:rPr>
      </w:pPr>
      <w:r>
        <w:rPr>
          <w:rFonts w:ascii="Arial" w:hAnsi="Arial"/>
        </w:rPr>
        <w:t>an individual's academic or work performance; or</w:t>
      </w:r>
    </w:p>
    <w:p w14:paraId="756AFF64" w14:textId="77777777" w:rsidR="00ED5807" w:rsidRDefault="00ED5807">
      <w:pPr>
        <w:rPr>
          <w:rFonts w:ascii="Arial" w:hAnsi="Arial"/>
        </w:rPr>
      </w:pPr>
    </w:p>
    <w:p w14:paraId="24D4A6CD" w14:textId="77777777" w:rsidR="00ED5807" w:rsidRDefault="00ED5807">
      <w:pPr>
        <w:numPr>
          <w:ilvl w:val="0"/>
          <w:numId w:val="13"/>
        </w:numPr>
        <w:rPr>
          <w:rFonts w:ascii="Arial" w:hAnsi="Arial"/>
        </w:rPr>
      </w:pPr>
      <w:proofErr w:type="gramStart"/>
      <w:r>
        <w:rPr>
          <w:rFonts w:ascii="Arial" w:hAnsi="Arial"/>
        </w:rPr>
        <w:t>otherwise</w:t>
      </w:r>
      <w:proofErr w:type="gramEnd"/>
      <w:r>
        <w:rPr>
          <w:rFonts w:ascii="Arial" w:hAnsi="Arial"/>
        </w:rPr>
        <w:t xml:space="preserve"> adversely affects an individual's academic or employment</w:t>
      </w:r>
    </w:p>
    <w:p w14:paraId="0D0FC989" w14:textId="77777777" w:rsidR="00ED5807" w:rsidRDefault="00ED5807">
      <w:pPr>
        <w:ind w:left="720"/>
        <w:rPr>
          <w:rFonts w:ascii="Arial" w:hAnsi="Arial"/>
        </w:rPr>
      </w:pPr>
      <w:r>
        <w:rPr>
          <w:rFonts w:ascii="Arial" w:hAnsi="Arial"/>
        </w:rPr>
        <w:t>opportunities.</w:t>
      </w:r>
    </w:p>
    <w:p w14:paraId="31B3560D" w14:textId="77777777" w:rsidR="00ED5807" w:rsidRDefault="00ED5807">
      <w:pPr>
        <w:rPr>
          <w:rFonts w:ascii="Arial" w:hAnsi="Arial"/>
        </w:rPr>
      </w:pPr>
    </w:p>
    <w:p w14:paraId="47F8FCED" w14:textId="77777777" w:rsidR="00ED5807" w:rsidRDefault="00ED5807">
      <w:pPr>
        <w:numPr>
          <w:ilvl w:val="0"/>
          <w:numId w:val="9"/>
        </w:numPr>
        <w:rPr>
          <w:rFonts w:ascii="Arial" w:hAnsi="Arial"/>
        </w:rPr>
      </w:pPr>
      <w:r>
        <w:rPr>
          <w:rFonts w:ascii="Arial" w:hAnsi="Arial"/>
          <w:b/>
          <w:u w:val="single"/>
        </w:rPr>
        <w:t>Sexual Violence</w:t>
      </w:r>
      <w:proofErr w:type="gramStart"/>
      <w:r>
        <w:rPr>
          <w:rFonts w:ascii="Arial" w:hAnsi="Arial"/>
          <w:b/>
          <w:u w:val="single"/>
        </w:rPr>
        <w:t>:  Defined</w:t>
      </w:r>
      <w:proofErr w:type="gramEnd"/>
      <w:r>
        <w:rPr>
          <w:rFonts w:ascii="Arial" w:hAnsi="Arial"/>
          <w:b/>
          <w:u w:val="single"/>
        </w:rPr>
        <w:t>.</w:t>
      </w:r>
      <w:r>
        <w:rPr>
          <w:rFonts w:ascii="Arial" w:hAnsi="Arial"/>
        </w:rPr>
        <w:t xml:space="preserve">  Sexual violence is a physical act of aggression or force or threat thereof which involves the touching of another's intimate </w:t>
      </w:r>
      <w:proofErr w:type="gramStart"/>
      <w:r>
        <w:rPr>
          <w:rFonts w:ascii="Arial" w:hAnsi="Arial"/>
        </w:rPr>
        <w:t>parts, or</w:t>
      </w:r>
      <w:proofErr w:type="gramEnd"/>
      <w:r>
        <w:rPr>
          <w:rFonts w:ascii="Arial" w:hAnsi="Arial"/>
        </w:rPr>
        <w:t xml:space="preserve"> forcing a person to touch any person's intimate parts.  Intimate parts include the primary </w:t>
      </w:r>
      <w:r>
        <w:rPr>
          <w:rFonts w:ascii="Arial" w:hAnsi="Arial"/>
        </w:rPr>
        <w:lastRenderedPageBreak/>
        <w:t>genital area, groin, inner thigh, buttocks or breasts, as well as the clothing covering these areas.</w:t>
      </w:r>
    </w:p>
    <w:p w14:paraId="360BDF86" w14:textId="77777777" w:rsidR="00ED5807" w:rsidRDefault="00ED5807">
      <w:pPr>
        <w:rPr>
          <w:rFonts w:ascii="Arial" w:hAnsi="Arial"/>
          <w:b/>
          <w:u w:val="single"/>
        </w:rPr>
      </w:pPr>
    </w:p>
    <w:p w14:paraId="008ADFD7" w14:textId="77777777" w:rsidR="00ED5807" w:rsidRDefault="00ED5807">
      <w:pPr>
        <w:rPr>
          <w:rFonts w:ascii="Arial" w:hAnsi="Arial"/>
        </w:rPr>
      </w:pPr>
      <w:r>
        <w:rPr>
          <w:rFonts w:ascii="Arial" w:hAnsi="Arial"/>
        </w:rPr>
        <w:t>Sexual violence may include, but is not limited to:</w:t>
      </w:r>
    </w:p>
    <w:p w14:paraId="6AB9EB82" w14:textId="77777777" w:rsidR="00ED5807" w:rsidRDefault="00ED5807">
      <w:pPr>
        <w:rPr>
          <w:rFonts w:ascii="Arial" w:hAnsi="Arial"/>
        </w:rPr>
      </w:pPr>
    </w:p>
    <w:p w14:paraId="798CC11A" w14:textId="77777777" w:rsidR="00ED5807" w:rsidRDefault="00ED5807">
      <w:pPr>
        <w:numPr>
          <w:ilvl w:val="0"/>
          <w:numId w:val="14"/>
        </w:numPr>
        <w:rPr>
          <w:rFonts w:ascii="Arial" w:hAnsi="Arial"/>
        </w:rPr>
      </w:pPr>
      <w:r>
        <w:rPr>
          <w:rFonts w:ascii="Arial" w:hAnsi="Arial"/>
        </w:rPr>
        <w:t xml:space="preserve">touching, patting, grabbing or pinching another person's intimate parts, </w:t>
      </w:r>
    </w:p>
    <w:p w14:paraId="27D8F6D0" w14:textId="77777777" w:rsidR="00ED5807" w:rsidRDefault="00ED5807">
      <w:pPr>
        <w:ind w:left="720"/>
        <w:rPr>
          <w:rFonts w:ascii="Arial" w:hAnsi="Arial"/>
        </w:rPr>
      </w:pPr>
      <w:r>
        <w:rPr>
          <w:rFonts w:ascii="Arial" w:hAnsi="Arial"/>
        </w:rPr>
        <w:t xml:space="preserve">whether that person is of the same sex or the opposite </w:t>
      </w:r>
      <w:proofErr w:type="gramStart"/>
      <w:r>
        <w:rPr>
          <w:rFonts w:ascii="Arial" w:hAnsi="Arial"/>
        </w:rPr>
        <w:t>sex;</w:t>
      </w:r>
      <w:proofErr w:type="gramEnd"/>
    </w:p>
    <w:p w14:paraId="4981407C" w14:textId="77777777" w:rsidR="00ED5807" w:rsidRDefault="00ED5807">
      <w:pPr>
        <w:rPr>
          <w:rFonts w:ascii="Arial" w:hAnsi="Arial"/>
        </w:rPr>
      </w:pPr>
    </w:p>
    <w:p w14:paraId="7E93B45A" w14:textId="77777777" w:rsidR="00ED5807" w:rsidRDefault="00ED5807">
      <w:pPr>
        <w:numPr>
          <w:ilvl w:val="0"/>
          <w:numId w:val="14"/>
        </w:numPr>
        <w:rPr>
          <w:rFonts w:ascii="Arial" w:hAnsi="Arial"/>
        </w:rPr>
      </w:pPr>
      <w:r>
        <w:rPr>
          <w:rFonts w:ascii="Arial" w:hAnsi="Arial"/>
        </w:rPr>
        <w:t xml:space="preserve">coercing, forcing or attempting to coerce or force the touching of anyone's </w:t>
      </w:r>
    </w:p>
    <w:p w14:paraId="037AE2B3" w14:textId="77777777" w:rsidR="00ED5807" w:rsidRDefault="00ED5807">
      <w:pPr>
        <w:ind w:left="720"/>
        <w:rPr>
          <w:rFonts w:ascii="Arial" w:hAnsi="Arial"/>
        </w:rPr>
      </w:pPr>
      <w:r>
        <w:rPr>
          <w:rFonts w:ascii="Arial" w:hAnsi="Arial"/>
        </w:rPr>
        <w:t xml:space="preserve">intimate </w:t>
      </w:r>
      <w:proofErr w:type="gramStart"/>
      <w:r>
        <w:rPr>
          <w:rFonts w:ascii="Arial" w:hAnsi="Arial"/>
        </w:rPr>
        <w:t>parts;</w:t>
      </w:r>
      <w:proofErr w:type="gramEnd"/>
    </w:p>
    <w:p w14:paraId="1C57A633" w14:textId="77777777" w:rsidR="00ED5807" w:rsidRDefault="00ED5807">
      <w:pPr>
        <w:rPr>
          <w:rFonts w:ascii="Arial" w:hAnsi="Arial"/>
        </w:rPr>
      </w:pPr>
    </w:p>
    <w:p w14:paraId="698FBCB4" w14:textId="77777777" w:rsidR="00ED5807" w:rsidRDefault="00ED5807">
      <w:pPr>
        <w:numPr>
          <w:ilvl w:val="0"/>
          <w:numId w:val="14"/>
        </w:numPr>
        <w:rPr>
          <w:rFonts w:ascii="Arial" w:hAnsi="Arial"/>
        </w:rPr>
      </w:pPr>
      <w:r>
        <w:rPr>
          <w:rFonts w:ascii="Arial" w:hAnsi="Arial"/>
        </w:rPr>
        <w:t xml:space="preserve">coercing, forcing or attempting to coerce or force sexual intercourse or a </w:t>
      </w:r>
    </w:p>
    <w:p w14:paraId="4A473ED9" w14:textId="77777777" w:rsidR="00ED5807" w:rsidRDefault="00ED5807">
      <w:pPr>
        <w:ind w:left="720"/>
        <w:rPr>
          <w:rFonts w:ascii="Arial" w:hAnsi="Arial"/>
        </w:rPr>
      </w:pPr>
      <w:r>
        <w:rPr>
          <w:rFonts w:ascii="Arial" w:hAnsi="Arial"/>
        </w:rPr>
        <w:t>sexual act on another; or</w:t>
      </w:r>
    </w:p>
    <w:p w14:paraId="2A42F588" w14:textId="77777777" w:rsidR="00ED5807" w:rsidRDefault="00ED5807">
      <w:pPr>
        <w:rPr>
          <w:rFonts w:ascii="Arial" w:hAnsi="Arial"/>
        </w:rPr>
      </w:pPr>
    </w:p>
    <w:p w14:paraId="65D22F0E" w14:textId="77777777" w:rsidR="00ED5807" w:rsidRDefault="00ED5807">
      <w:pPr>
        <w:numPr>
          <w:ilvl w:val="0"/>
          <w:numId w:val="14"/>
        </w:numPr>
        <w:rPr>
          <w:rFonts w:ascii="Arial" w:hAnsi="Arial"/>
        </w:rPr>
      </w:pPr>
      <w:r>
        <w:rPr>
          <w:rFonts w:ascii="Arial" w:hAnsi="Arial"/>
        </w:rPr>
        <w:t xml:space="preserve">threatening to force or coerce sexual acts, including the touching of </w:t>
      </w:r>
    </w:p>
    <w:p w14:paraId="4B642552" w14:textId="77777777" w:rsidR="00ED5807" w:rsidRDefault="00ED5807">
      <w:pPr>
        <w:ind w:left="720"/>
        <w:rPr>
          <w:rFonts w:ascii="Arial" w:hAnsi="Arial"/>
        </w:rPr>
      </w:pPr>
      <w:r>
        <w:rPr>
          <w:rFonts w:ascii="Arial" w:hAnsi="Arial"/>
        </w:rPr>
        <w:t>intimate parts or intercourse, on another.</w:t>
      </w:r>
    </w:p>
    <w:p w14:paraId="5BF89095" w14:textId="77777777" w:rsidR="00ED5807" w:rsidRDefault="00ED5807">
      <w:pPr>
        <w:rPr>
          <w:rFonts w:ascii="Arial" w:hAnsi="Arial"/>
        </w:rPr>
      </w:pPr>
    </w:p>
    <w:p w14:paraId="69CF7D24" w14:textId="77777777" w:rsidR="00ED5807" w:rsidRDefault="00ED5807">
      <w:pPr>
        <w:numPr>
          <w:ilvl w:val="0"/>
          <w:numId w:val="9"/>
        </w:numPr>
        <w:rPr>
          <w:rFonts w:ascii="Arial" w:hAnsi="Arial"/>
        </w:rPr>
      </w:pPr>
      <w:r>
        <w:rPr>
          <w:rFonts w:ascii="Arial" w:hAnsi="Arial"/>
          <w:b/>
          <w:u w:val="single"/>
        </w:rPr>
        <w:t>Racial Violence</w:t>
      </w:r>
      <w:proofErr w:type="gramStart"/>
      <w:r>
        <w:rPr>
          <w:rFonts w:ascii="Arial" w:hAnsi="Arial"/>
          <w:b/>
          <w:u w:val="single"/>
        </w:rPr>
        <w:t>:  Defined</w:t>
      </w:r>
      <w:proofErr w:type="gramEnd"/>
      <w:r>
        <w:rPr>
          <w:rFonts w:ascii="Arial" w:hAnsi="Arial"/>
          <w:b/>
          <w:u w:val="single"/>
        </w:rPr>
        <w:t>.</w:t>
      </w:r>
      <w:r>
        <w:rPr>
          <w:rFonts w:ascii="Arial" w:hAnsi="Arial"/>
        </w:rPr>
        <w:t xml:space="preserve">  Racial violence is a physical act of aggression or assault upon another because of or in a manner reasonably related to, race, color, and national origin.</w:t>
      </w:r>
    </w:p>
    <w:p w14:paraId="5800C630" w14:textId="77777777" w:rsidR="00ED5807" w:rsidRDefault="00ED5807">
      <w:pPr>
        <w:rPr>
          <w:rFonts w:ascii="Arial" w:hAnsi="Arial"/>
          <w:b/>
          <w:u w:val="single"/>
        </w:rPr>
      </w:pPr>
    </w:p>
    <w:p w14:paraId="30BFFFCC" w14:textId="77777777" w:rsidR="00ED5807" w:rsidRDefault="00ED5807">
      <w:pPr>
        <w:numPr>
          <w:ilvl w:val="0"/>
          <w:numId w:val="9"/>
        </w:numPr>
        <w:rPr>
          <w:rFonts w:ascii="Arial" w:hAnsi="Arial"/>
        </w:rPr>
      </w:pPr>
      <w:r>
        <w:rPr>
          <w:rFonts w:ascii="Arial" w:hAnsi="Arial"/>
          <w:b/>
          <w:u w:val="single"/>
        </w:rPr>
        <w:t>Religious Violence</w:t>
      </w:r>
      <w:proofErr w:type="gramStart"/>
      <w:r>
        <w:rPr>
          <w:rFonts w:ascii="Arial" w:hAnsi="Arial"/>
          <w:b/>
          <w:u w:val="single"/>
        </w:rPr>
        <w:t>:  Defined</w:t>
      </w:r>
      <w:proofErr w:type="gramEnd"/>
      <w:r>
        <w:rPr>
          <w:rFonts w:ascii="Arial" w:hAnsi="Arial"/>
          <w:b/>
          <w:u w:val="single"/>
        </w:rPr>
        <w:t>.</w:t>
      </w:r>
      <w:r>
        <w:rPr>
          <w:rFonts w:ascii="Arial" w:hAnsi="Arial"/>
        </w:rPr>
        <w:t xml:space="preserve">  Religious violence is a physical act of aggression or assault upon another because of, or in a manner reasonably </w:t>
      </w:r>
      <w:proofErr w:type="spellStart"/>
      <w:r>
        <w:rPr>
          <w:rFonts w:ascii="Arial" w:hAnsi="Arial"/>
        </w:rPr>
        <w:t>reasonably</w:t>
      </w:r>
      <w:proofErr w:type="spellEnd"/>
      <w:r>
        <w:rPr>
          <w:rFonts w:ascii="Arial" w:hAnsi="Arial"/>
        </w:rPr>
        <w:t xml:space="preserve"> related to religion.</w:t>
      </w:r>
    </w:p>
    <w:p w14:paraId="50C4FF36" w14:textId="77777777" w:rsidR="00ED5807" w:rsidRDefault="00ED5807">
      <w:pPr>
        <w:rPr>
          <w:rFonts w:ascii="Arial" w:hAnsi="Arial"/>
        </w:rPr>
      </w:pPr>
    </w:p>
    <w:p w14:paraId="307FAD1C" w14:textId="77777777" w:rsidR="00ED5807" w:rsidRDefault="00ED5807">
      <w:pPr>
        <w:numPr>
          <w:ilvl w:val="0"/>
          <w:numId w:val="9"/>
        </w:numPr>
        <w:rPr>
          <w:rFonts w:ascii="Arial" w:hAnsi="Arial"/>
        </w:rPr>
      </w:pPr>
      <w:r>
        <w:rPr>
          <w:rFonts w:ascii="Arial" w:hAnsi="Arial"/>
          <w:b/>
          <w:u w:val="single"/>
        </w:rPr>
        <w:t>Assault:  Defined.</w:t>
      </w:r>
      <w:r>
        <w:rPr>
          <w:rFonts w:ascii="Arial" w:hAnsi="Arial"/>
        </w:rPr>
        <w:t xml:space="preserve">  Assault is:</w:t>
      </w:r>
    </w:p>
    <w:p w14:paraId="2D20D3A1" w14:textId="77777777" w:rsidR="00ED5807" w:rsidRDefault="00ED5807">
      <w:pPr>
        <w:rPr>
          <w:rFonts w:ascii="Arial" w:hAnsi="Arial"/>
        </w:rPr>
      </w:pPr>
    </w:p>
    <w:p w14:paraId="5F6393C4" w14:textId="77777777" w:rsidR="00ED5807" w:rsidRDefault="00ED5807">
      <w:pPr>
        <w:numPr>
          <w:ilvl w:val="0"/>
          <w:numId w:val="15"/>
        </w:numPr>
        <w:rPr>
          <w:rFonts w:ascii="Arial" w:hAnsi="Arial"/>
        </w:rPr>
      </w:pPr>
      <w:r>
        <w:rPr>
          <w:rFonts w:ascii="Arial" w:hAnsi="Arial"/>
        </w:rPr>
        <w:t xml:space="preserve">an act done with intent to cause fear in another of immediate bodily harm </w:t>
      </w:r>
    </w:p>
    <w:p w14:paraId="0A289C99" w14:textId="77777777" w:rsidR="00ED5807" w:rsidRDefault="00ED5807">
      <w:pPr>
        <w:ind w:left="720"/>
        <w:rPr>
          <w:rFonts w:ascii="Arial" w:hAnsi="Arial"/>
        </w:rPr>
      </w:pPr>
      <w:r>
        <w:rPr>
          <w:rFonts w:ascii="Arial" w:hAnsi="Arial"/>
        </w:rPr>
        <w:t xml:space="preserve">or </w:t>
      </w:r>
      <w:proofErr w:type="gramStart"/>
      <w:r>
        <w:rPr>
          <w:rFonts w:ascii="Arial" w:hAnsi="Arial"/>
        </w:rPr>
        <w:t>death;</w:t>
      </w:r>
      <w:proofErr w:type="gramEnd"/>
    </w:p>
    <w:p w14:paraId="530C5D9E" w14:textId="77777777" w:rsidR="00ED5807" w:rsidRDefault="00ED5807">
      <w:pPr>
        <w:rPr>
          <w:rFonts w:ascii="Arial" w:hAnsi="Arial"/>
        </w:rPr>
      </w:pPr>
    </w:p>
    <w:p w14:paraId="1C704D8B" w14:textId="77777777" w:rsidR="00ED5807" w:rsidRDefault="00ED5807">
      <w:pPr>
        <w:numPr>
          <w:ilvl w:val="0"/>
          <w:numId w:val="15"/>
        </w:numPr>
        <w:rPr>
          <w:rFonts w:ascii="Arial" w:hAnsi="Arial"/>
        </w:rPr>
      </w:pPr>
      <w:r>
        <w:rPr>
          <w:rFonts w:ascii="Arial" w:hAnsi="Arial"/>
        </w:rPr>
        <w:t xml:space="preserve">the intentional infliction of or attempt to inflect bodily harm upon </w:t>
      </w:r>
      <w:proofErr w:type="gramStart"/>
      <w:r>
        <w:rPr>
          <w:rFonts w:ascii="Arial" w:hAnsi="Arial"/>
        </w:rPr>
        <w:t>another;</w:t>
      </w:r>
      <w:proofErr w:type="gramEnd"/>
      <w:r>
        <w:rPr>
          <w:rFonts w:ascii="Arial" w:hAnsi="Arial"/>
        </w:rPr>
        <w:t xml:space="preserve"> </w:t>
      </w:r>
    </w:p>
    <w:p w14:paraId="1B5B8A7E" w14:textId="77777777" w:rsidR="00ED5807" w:rsidRDefault="00ED5807">
      <w:pPr>
        <w:ind w:left="720"/>
        <w:rPr>
          <w:rFonts w:ascii="Arial" w:hAnsi="Arial"/>
        </w:rPr>
      </w:pPr>
      <w:r>
        <w:rPr>
          <w:rFonts w:ascii="Arial" w:hAnsi="Arial"/>
        </w:rPr>
        <w:t xml:space="preserve">or </w:t>
      </w:r>
    </w:p>
    <w:p w14:paraId="21DCB1B5" w14:textId="77777777" w:rsidR="00ED5807" w:rsidRDefault="00ED5807">
      <w:pPr>
        <w:rPr>
          <w:rFonts w:ascii="Arial" w:hAnsi="Arial"/>
        </w:rPr>
      </w:pPr>
    </w:p>
    <w:p w14:paraId="2A9A2D7E" w14:textId="77777777" w:rsidR="00ED5807" w:rsidRDefault="00ED5807">
      <w:pPr>
        <w:numPr>
          <w:ilvl w:val="0"/>
          <w:numId w:val="15"/>
        </w:numPr>
        <w:rPr>
          <w:rFonts w:ascii="Arial" w:hAnsi="Arial"/>
        </w:rPr>
      </w:pPr>
      <w:r>
        <w:rPr>
          <w:rFonts w:ascii="Arial" w:hAnsi="Arial"/>
        </w:rPr>
        <w:t xml:space="preserve">the threat to do bodily harm to another with present ability to carry out the </w:t>
      </w:r>
    </w:p>
    <w:p w14:paraId="77D01236" w14:textId="77777777" w:rsidR="00ED5807" w:rsidRDefault="00ED5807">
      <w:pPr>
        <w:ind w:left="720"/>
        <w:rPr>
          <w:rFonts w:ascii="Arial" w:hAnsi="Arial"/>
        </w:rPr>
      </w:pPr>
      <w:r>
        <w:rPr>
          <w:rFonts w:ascii="Arial" w:hAnsi="Arial"/>
        </w:rPr>
        <w:t>threat.</w:t>
      </w:r>
    </w:p>
    <w:p w14:paraId="0457A0D9" w14:textId="77777777" w:rsidR="00ED5807" w:rsidRDefault="00ED5807">
      <w:pPr>
        <w:ind w:left="720"/>
        <w:rPr>
          <w:rFonts w:ascii="Arial" w:hAnsi="Arial"/>
        </w:rPr>
      </w:pPr>
    </w:p>
    <w:p w14:paraId="30C268CB" w14:textId="77777777" w:rsidR="00ED5807" w:rsidRDefault="00ED5807">
      <w:pPr>
        <w:ind w:left="720"/>
        <w:jc w:val="center"/>
        <w:rPr>
          <w:rFonts w:ascii="Arial" w:hAnsi="Arial"/>
          <w:b/>
        </w:rPr>
      </w:pPr>
      <w:r>
        <w:rPr>
          <w:rFonts w:ascii="Arial" w:hAnsi="Arial"/>
          <w:b/>
        </w:rPr>
        <w:t>INCLEMENT WEATHER SCHEDULE</w:t>
      </w:r>
    </w:p>
    <w:p w14:paraId="2D3B03EC" w14:textId="77777777" w:rsidR="00ED5807" w:rsidRDefault="00ED5807">
      <w:pPr>
        <w:ind w:left="720"/>
        <w:jc w:val="center"/>
        <w:rPr>
          <w:rFonts w:ascii="Arial" w:hAnsi="Arial"/>
          <w:b/>
        </w:rPr>
      </w:pPr>
    </w:p>
    <w:p w14:paraId="4C1235D9" w14:textId="77777777" w:rsidR="00ED5807" w:rsidRDefault="00ED5807">
      <w:pPr>
        <w:rPr>
          <w:rFonts w:ascii="Arial" w:hAnsi="Arial"/>
        </w:rPr>
      </w:pPr>
      <w:r>
        <w:rPr>
          <w:rFonts w:ascii="Arial" w:hAnsi="Arial"/>
        </w:rPr>
        <w:t>During inclement weather, students should listen to their local radio or television station for announcements regarding delayed schedules or school closures.</w:t>
      </w:r>
    </w:p>
    <w:p w14:paraId="71A899C0" w14:textId="77777777" w:rsidR="00ED5807" w:rsidRDefault="00ED5807">
      <w:pPr>
        <w:rPr>
          <w:rFonts w:ascii="Arial" w:hAnsi="Arial"/>
        </w:rPr>
      </w:pPr>
    </w:p>
    <w:p w14:paraId="6C1F455F" w14:textId="77777777" w:rsidR="00ED5807" w:rsidRDefault="00ED5807">
      <w:pPr>
        <w:jc w:val="center"/>
        <w:rPr>
          <w:rFonts w:ascii="Arial" w:hAnsi="Arial"/>
          <w:b/>
        </w:rPr>
      </w:pPr>
      <w:r>
        <w:rPr>
          <w:rFonts w:ascii="Arial" w:hAnsi="Arial"/>
          <w:b/>
        </w:rPr>
        <w:t>INTERNET USE POLICY</w:t>
      </w:r>
    </w:p>
    <w:p w14:paraId="06B539A3" w14:textId="77777777" w:rsidR="00ED5807" w:rsidRDefault="00ED5807">
      <w:pPr>
        <w:jc w:val="center"/>
        <w:rPr>
          <w:rFonts w:ascii="Arial" w:hAnsi="Arial"/>
          <w:b/>
        </w:rPr>
      </w:pPr>
    </w:p>
    <w:p w14:paraId="7170D9E2" w14:textId="77777777" w:rsidR="00ED5807" w:rsidRDefault="00883967">
      <w:pPr>
        <w:rPr>
          <w:rFonts w:ascii="Arial" w:hAnsi="Arial"/>
        </w:rPr>
      </w:pPr>
      <w:r>
        <w:rPr>
          <w:rFonts w:ascii="Arial" w:hAnsi="Arial"/>
        </w:rPr>
        <w:t>Breathitt</w:t>
      </w:r>
      <w:r w:rsidR="00ED5807">
        <w:rPr>
          <w:rFonts w:ascii="Arial" w:hAnsi="Arial"/>
        </w:rPr>
        <w:t xml:space="preserve"> County Area Technology Center has an agreement form for Internet users and/or parent/guardians to sign.  Student access to the Internet and electronic media is a student privilege--not a right.  Students are responsible for good behavior on school </w:t>
      </w:r>
      <w:r w:rsidR="00ED5807">
        <w:rPr>
          <w:rFonts w:ascii="Arial" w:hAnsi="Arial"/>
        </w:rPr>
        <w:lastRenderedPageBreak/>
        <w:t>computer networks.  Independent access to network service is given to individuals who agree to act in a responsible manner.  General behavior including, but not limited to, the following is not permitted:</w:t>
      </w:r>
    </w:p>
    <w:p w14:paraId="1163B1BC" w14:textId="77777777" w:rsidR="00ED5807" w:rsidRDefault="00ED5807">
      <w:pPr>
        <w:rPr>
          <w:rFonts w:ascii="Arial" w:hAnsi="Arial"/>
        </w:rPr>
      </w:pPr>
    </w:p>
    <w:p w14:paraId="38A62BE0" w14:textId="77777777" w:rsidR="00ED5807" w:rsidRDefault="00ED5807">
      <w:pPr>
        <w:numPr>
          <w:ilvl w:val="0"/>
          <w:numId w:val="16"/>
        </w:numPr>
        <w:rPr>
          <w:rFonts w:ascii="Arial" w:hAnsi="Arial"/>
          <w:b/>
        </w:rPr>
      </w:pPr>
      <w:r>
        <w:rPr>
          <w:rFonts w:ascii="Arial" w:hAnsi="Arial"/>
          <w:b/>
        </w:rPr>
        <w:t>Sending or displaying offensive messages or pictures</w:t>
      </w:r>
    </w:p>
    <w:p w14:paraId="59EDFB27" w14:textId="77777777" w:rsidR="00ED5807" w:rsidRDefault="00ED5807">
      <w:pPr>
        <w:numPr>
          <w:ilvl w:val="0"/>
          <w:numId w:val="16"/>
        </w:numPr>
        <w:rPr>
          <w:rFonts w:ascii="Arial" w:hAnsi="Arial"/>
          <w:b/>
        </w:rPr>
      </w:pPr>
      <w:r>
        <w:rPr>
          <w:rFonts w:ascii="Arial" w:hAnsi="Arial"/>
          <w:b/>
        </w:rPr>
        <w:t>Using obscene language</w:t>
      </w:r>
    </w:p>
    <w:p w14:paraId="19C8EBA6" w14:textId="77777777" w:rsidR="00ED5807" w:rsidRDefault="00ED5807">
      <w:pPr>
        <w:numPr>
          <w:ilvl w:val="0"/>
          <w:numId w:val="16"/>
        </w:numPr>
        <w:rPr>
          <w:rFonts w:ascii="Arial" w:hAnsi="Arial"/>
          <w:b/>
        </w:rPr>
      </w:pPr>
      <w:r>
        <w:rPr>
          <w:rFonts w:ascii="Arial" w:hAnsi="Arial"/>
          <w:b/>
        </w:rPr>
        <w:t>Harassing, insulting or attacking others</w:t>
      </w:r>
    </w:p>
    <w:p w14:paraId="4C050909" w14:textId="77777777" w:rsidR="00ED5807" w:rsidRDefault="00ED5807">
      <w:pPr>
        <w:numPr>
          <w:ilvl w:val="0"/>
          <w:numId w:val="16"/>
        </w:numPr>
        <w:rPr>
          <w:rFonts w:ascii="Arial" w:hAnsi="Arial"/>
          <w:b/>
        </w:rPr>
      </w:pPr>
      <w:r>
        <w:rPr>
          <w:rFonts w:ascii="Arial" w:hAnsi="Arial"/>
          <w:b/>
        </w:rPr>
        <w:t>Damaging computer systems or computer networks</w:t>
      </w:r>
    </w:p>
    <w:p w14:paraId="78386DEA" w14:textId="77777777" w:rsidR="00ED5807" w:rsidRDefault="00ED5807">
      <w:pPr>
        <w:numPr>
          <w:ilvl w:val="0"/>
          <w:numId w:val="16"/>
        </w:numPr>
        <w:rPr>
          <w:rFonts w:ascii="Arial" w:hAnsi="Arial"/>
          <w:b/>
        </w:rPr>
      </w:pPr>
      <w:r>
        <w:rPr>
          <w:rFonts w:ascii="Arial" w:hAnsi="Arial"/>
          <w:b/>
        </w:rPr>
        <w:t>Violating copyright laws</w:t>
      </w:r>
    </w:p>
    <w:p w14:paraId="27DDAD6F" w14:textId="77777777" w:rsidR="00ED5807" w:rsidRDefault="00ED5807">
      <w:pPr>
        <w:numPr>
          <w:ilvl w:val="0"/>
          <w:numId w:val="16"/>
        </w:numPr>
        <w:rPr>
          <w:rFonts w:ascii="Arial" w:hAnsi="Arial"/>
          <w:b/>
        </w:rPr>
      </w:pPr>
      <w:r>
        <w:rPr>
          <w:rFonts w:ascii="Arial" w:hAnsi="Arial"/>
          <w:b/>
        </w:rPr>
        <w:t>Using another user's password</w:t>
      </w:r>
    </w:p>
    <w:p w14:paraId="7E5345E0" w14:textId="77777777" w:rsidR="00ED5807" w:rsidRDefault="00ED5807">
      <w:pPr>
        <w:numPr>
          <w:ilvl w:val="0"/>
          <w:numId w:val="16"/>
        </w:numPr>
        <w:rPr>
          <w:rFonts w:ascii="Arial" w:hAnsi="Arial"/>
          <w:b/>
        </w:rPr>
      </w:pPr>
      <w:r>
        <w:rPr>
          <w:rFonts w:ascii="Arial" w:hAnsi="Arial"/>
          <w:b/>
        </w:rPr>
        <w:t>Trespassing in another user's folder, work or files</w:t>
      </w:r>
    </w:p>
    <w:p w14:paraId="5BAC9850" w14:textId="77777777" w:rsidR="00ED5807" w:rsidRDefault="00ED5807">
      <w:pPr>
        <w:numPr>
          <w:ilvl w:val="0"/>
          <w:numId w:val="16"/>
        </w:numPr>
        <w:rPr>
          <w:rFonts w:ascii="Arial" w:hAnsi="Arial"/>
          <w:b/>
        </w:rPr>
      </w:pPr>
      <w:r>
        <w:rPr>
          <w:rFonts w:ascii="Arial" w:hAnsi="Arial"/>
          <w:b/>
        </w:rPr>
        <w:t>Intentionally wasting limited resources</w:t>
      </w:r>
    </w:p>
    <w:p w14:paraId="075C0B4F" w14:textId="77777777" w:rsidR="00ED5807" w:rsidRDefault="00ED5807">
      <w:pPr>
        <w:rPr>
          <w:rFonts w:ascii="Arial" w:hAnsi="Arial"/>
          <w:b/>
        </w:rPr>
      </w:pPr>
    </w:p>
    <w:p w14:paraId="712A8BCB" w14:textId="77777777" w:rsidR="00ED5807" w:rsidRDefault="00883967">
      <w:pPr>
        <w:rPr>
          <w:rFonts w:ascii="Arial" w:hAnsi="Arial"/>
        </w:rPr>
      </w:pPr>
      <w:r>
        <w:rPr>
          <w:rFonts w:ascii="Arial" w:hAnsi="Arial"/>
        </w:rPr>
        <w:t>Breathitt</w:t>
      </w:r>
      <w:r w:rsidR="00ED5807">
        <w:rPr>
          <w:rFonts w:ascii="Arial" w:hAnsi="Arial"/>
        </w:rPr>
        <w:t xml:space="preserve"> County Area Technology Center has instituted a </w:t>
      </w:r>
      <w:r w:rsidR="00AE16E0">
        <w:rPr>
          <w:rFonts w:ascii="Arial" w:hAnsi="Arial"/>
        </w:rPr>
        <w:t>strict</w:t>
      </w:r>
      <w:r w:rsidR="00ED5807">
        <w:rPr>
          <w:rFonts w:ascii="Arial" w:hAnsi="Arial"/>
        </w:rPr>
        <w:t xml:space="preserve"> policy for any violation of these rules.  A breach of these rules </w:t>
      </w:r>
      <w:r w:rsidR="00AE16E0">
        <w:rPr>
          <w:rFonts w:ascii="Arial" w:hAnsi="Arial"/>
        </w:rPr>
        <w:t>may</w:t>
      </w:r>
      <w:r w:rsidR="00ED5807">
        <w:rPr>
          <w:rFonts w:ascii="Arial" w:hAnsi="Arial"/>
        </w:rPr>
        <w:t xml:space="preserve"> result in loss of Internet privileges and immediate removal from the classroom as well as other possible disciplinary or legal action.</w:t>
      </w:r>
    </w:p>
    <w:p w14:paraId="0841F07F" w14:textId="77777777" w:rsidR="00ED5807" w:rsidRDefault="00ED5807">
      <w:pPr>
        <w:rPr>
          <w:rFonts w:ascii="Arial" w:hAnsi="Arial"/>
        </w:rPr>
      </w:pPr>
    </w:p>
    <w:p w14:paraId="64B3F474" w14:textId="77777777" w:rsidR="00ED5807" w:rsidRDefault="00ED5807">
      <w:pPr>
        <w:jc w:val="center"/>
        <w:rPr>
          <w:rFonts w:ascii="Arial" w:hAnsi="Arial"/>
          <w:b/>
        </w:rPr>
      </w:pPr>
      <w:r>
        <w:rPr>
          <w:rFonts w:ascii="Arial" w:hAnsi="Arial"/>
          <w:b/>
        </w:rPr>
        <w:t>INSURANCE</w:t>
      </w:r>
    </w:p>
    <w:p w14:paraId="66B5E872" w14:textId="77777777" w:rsidR="00ED5807" w:rsidRDefault="00ED5807">
      <w:pPr>
        <w:jc w:val="center"/>
        <w:rPr>
          <w:rFonts w:ascii="Arial" w:hAnsi="Arial"/>
          <w:b/>
        </w:rPr>
      </w:pPr>
    </w:p>
    <w:p w14:paraId="6BA3433D" w14:textId="77777777" w:rsidR="00ED5807" w:rsidRDefault="00ED5807">
      <w:pPr>
        <w:rPr>
          <w:rFonts w:ascii="Arial" w:hAnsi="Arial"/>
        </w:rPr>
      </w:pPr>
      <w:r>
        <w:rPr>
          <w:rFonts w:ascii="Arial" w:hAnsi="Arial"/>
        </w:rPr>
        <w:t>All stu</w:t>
      </w:r>
      <w:r w:rsidR="00883967">
        <w:rPr>
          <w:rFonts w:ascii="Arial" w:hAnsi="Arial"/>
        </w:rPr>
        <w:t>dents enrolled in the Breathitt</w:t>
      </w:r>
      <w:r>
        <w:rPr>
          <w:rFonts w:ascii="Arial" w:hAnsi="Arial"/>
        </w:rPr>
        <w:t xml:space="preserve"> County Area Technology Center </w:t>
      </w:r>
      <w:r>
        <w:rPr>
          <w:rFonts w:ascii="Arial" w:hAnsi="Arial"/>
          <w:b/>
          <w:bCs/>
        </w:rPr>
        <w:t xml:space="preserve">shall </w:t>
      </w:r>
      <w:r>
        <w:rPr>
          <w:rFonts w:ascii="Arial" w:hAnsi="Arial"/>
        </w:rPr>
        <w:t xml:space="preserve">have medical and accident insurance coverage </w:t>
      </w:r>
      <w:r>
        <w:rPr>
          <w:rFonts w:ascii="Arial" w:hAnsi="Arial"/>
          <w:u w:val="single"/>
        </w:rPr>
        <w:t>during the period of enrollment</w:t>
      </w:r>
      <w:r>
        <w:rPr>
          <w:rFonts w:ascii="Arial" w:hAnsi="Arial"/>
        </w:rPr>
        <w:t xml:space="preserve">.  The policy, paid for by the state, is a full excess policy and covers expenses incurred which are </w:t>
      </w:r>
      <w:proofErr w:type="gramStart"/>
      <w:r>
        <w:rPr>
          <w:rFonts w:ascii="Arial" w:hAnsi="Arial"/>
        </w:rPr>
        <w:t>in excess of</w:t>
      </w:r>
      <w:proofErr w:type="gramEnd"/>
      <w:r>
        <w:rPr>
          <w:rFonts w:ascii="Arial" w:hAnsi="Arial"/>
        </w:rPr>
        <w:t xml:space="preserve"> those paid or payable by another plan.</w:t>
      </w:r>
    </w:p>
    <w:p w14:paraId="71577597" w14:textId="77777777" w:rsidR="00ED5807" w:rsidRDefault="00ED5807">
      <w:pPr>
        <w:rPr>
          <w:rFonts w:ascii="Arial" w:hAnsi="Arial"/>
        </w:rPr>
      </w:pPr>
    </w:p>
    <w:p w14:paraId="43471A91" w14:textId="77777777" w:rsidR="00ED5807" w:rsidRDefault="00ED5807">
      <w:pPr>
        <w:jc w:val="center"/>
        <w:rPr>
          <w:rFonts w:ascii="Arial" w:hAnsi="Arial"/>
        </w:rPr>
      </w:pPr>
      <w:r>
        <w:rPr>
          <w:rFonts w:ascii="Arial" w:hAnsi="Arial"/>
          <w:b/>
        </w:rPr>
        <w:t>LOST AND FOUND</w:t>
      </w:r>
    </w:p>
    <w:p w14:paraId="19D2F822" w14:textId="77777777" w:rsidR="00ED5807" w:rsidRDefault="00ED5807">
      <w:pPr>
        <w:jc w:val="center"/>
        <w:rPr>
          <w:rFonts w:ascii="Arial" w:hAnsi="Arial"/>
        </w:rPr>
      </w:pPr>
    </w:p>
    <w:p w14:paraId="4D85E074" w14:textId="77777777" w:rsidR="00ED5807" w:rsidRDefault="00ED5807">
      <w:pPr>
        <w:rPr>
          <w:rFonts w:ascii="Arial" w:hAnsi="Arial"/>
        </w:rPr>
      </w:pPr>
      <w:r>
        <w:rPr>
          <w:rFonts w:ascii="Arial" w:hAnsi="Arial"/>
        </w:rPr>
        <w:t xml:space="preserve">All </w:t>
      </w:r>
      <w:proofErr w:type="gramStart"/>
      <w:r>
        <w:rPr>
          <w:rFonts w:ascii="Arial" w:hAnsi="Arial"/>
        </w:rPr>
        <w:t>found articles</w:t>
      </w:r>
      <w:proofErr w:type="gramEnd"/>
      <w:r>
        <w:rPr>
          <w:rFonts w:ascii="Arial" w:hAnsi="Arial"/>
        </w:rPr>
        <w:t xml:space="preserve"> are to be turned </w:t>
      </w:r>
      <w:proofErr w:type="gramStart"/>
      <w:r>
        <w:rPr>
          <w:rFonts w:ascii="Arial" w:hAnsi="Arial"/>
        </w:rPr>
        <w:t>in to</w:t>
      </w:r>
      <w:proofErr w:type="gramEnd"/>
      <w:r>
        <w:rPr>
          <w:rFonts w:ascii="Arial" w:hAnsi="Arial"/>
        </w:rPr>
        <w:t xml:space="preserve"> the school's main office.  Articles are kept until the owner can make proper identification.</w:t>
      </w:r>
    </w:p>
    <w:p w14:paraId="2400B382" w14:textId="77777777" w:rsidR="00ED5807" w:rsidRDefault="00ED5807">
      <w:pPr>
        <w:rPr>
          <w:rFonts w:ascii="Arial" w:hAnsi="Arial"/>
        </w:rPr>
      </w:pPr>
    </w:p>
    <w:p w14:paraId="49F3553F" w14:textId="77777777" w:rsidR="00ED5807" w:rsidRDefault="00ED5807">
      <w:pPr>
        <w:jc w:val="center"/>
        <w:rPr>
          <w:rFonts w:ascii="Arial" w:hAnsi="Arial"/>
          <w:b/>
        </w:rPr>
      </w:pPr>
      <w:r>
        <w:rPr>
          <w:rFonts w:ascii="Arial" w:hAnsi="Arial"/>
          <w:b/>
        </w:rPr>
        <w:t>MAKE UP WORK</w:t>
      </w:r>
    </w:p>
    <w:p w14:paraId="171A359E" w14:textId="77777777" w:rsidR="00ED5807" w:rsidRDefault="00ED5807">
      <w:pPr>
        <w:jc w:val="center"/>
        <w:rPr>
          <w:rFonts w:ascii="Arial" w:hAnsi="Arial"/>
          <w:b/>
        </w:rPr>
      </w:pPr>
    </w:p>
    <w:p w14:paraId="6387BF2B" w14:textId="77777777" w:rsidR="00ED5807" w:rsidRDefault="00883967">
      <w:pPr>
        <w:rPr>
          <w:rFonts w:ascii="Arial" w:hAnsi="Arial"/>
        </w:rPr>
      </w:pPr>
      <w:r>
        <w:rPr>
          <w:rFonts w:ascii="Arial" w:hAnsi="Arial"/>
        </w:rPr>
        <w:t>Breathitt</w:t>
      </w:r>
      <w:r w:rsidR="00ED5807">
        <w:rPr>
          <w:rFonts w:ascii="Arial" w:hAnsi="Arial"/>
        </w:rPr>
        <w:t xml:space="preserve"> County Area Technology Center will follow </w:t>
      </w:r>
      <w:r w:rsidR="00D63524">
        <w:rPr>
          <w:rFonts w:ascii="Arial" w:hAnsi="Arial"/>
        </w:rPr>
        <w:t>the high sc</w:t>
      </w:r>
      <w:r w:rsidR="00ED5807">
        <w:rPr>
          <w:rFonts w:ascii="Arial" w:hAnsi="Arial"/>
        </w:rPr>
        <w:t>hool's policy for make-up work.  The policy is as follows:</w:t>
      </w:r>
    </w:p>
    <w:p w14:paraId="69BDCD7A" w14:textId="77777777" w:rsidR="00ED5807" w:rsidRDefault="00ED5807">
      <w:pPr>
        <w:rPr>
          <w:rFonts w:ascii="Arial" w:hAnsi="Arial"/>
        </w:rPr>
      </w:pPr>
    </w:p>
    <w:p w14:paraId="3180C100" w14:textId="77777777" w:rsidR="00ED5807" w:rsidRDefault="00ED5807">
      <w:pPr>
        <w:numPr>
          <w:ilvl w:val="0"/>
          <w:numId w:val="17"/>
        </w:numPr>
        <w:rPr>
          <w:rFonts w:ascii="Arial" w:hAnsi="Arial"/>
        </w:rPr>
      </w:pPr>
      <w:r>
        <w:rPr>
          <w:rFonts w:ascii="Arial" w:hAnsi="Arial"/>
        </w:rPr>
        <w:t>On the day of return, students must check to see what assignments</w:t>
      </w:r>
    </w:p>
    <w:p w14:paraId="3378E442" w14:textId="77777777" w:rsidR="00ED5807" w:rsidRDefault="00ED5807">
      <w:pPr>
        <w:ind w:left="1080"/>
        <w:rPr>
          <w:rFonts w:ascii="Arial" w:hAnsi="Arial"/>
        </w:rPr>
      </w:pPr>
      <w:r>
        <w:rPr>
          <w:rFonts w:ascii="Arial" w:hAnsi="Arial"/>
        </w:rPr>
        <w:t xml:space="preserve">were </w:t>
      </w:r>
      <w:proofErr w:type="gramStart"/>
      <w:r>
        <w:rPr>
          <w:rFonts w:ascii="Arial" w:hAnsi="Arial"/>
        </w:rPr>
        <w:t>missed</w:t>
      </w:r>
      <w:proofErr w:type="gramEnd"/>
      <w:r>
        <w:rPr>
          <w:rFonts w:ascii="Arial" w:hAnsi="Arial"/>
        </w:rPr>
        <w:t>.</w:t>
      </w:r>
    </w:p>
    <w:p w14:paraId="3FD987DA" w14:textId="77777777" w:rsidR="00ED5807" w:rsidRDefault="00ED5807">
      <w:pPr>
        <w:rPr>
          <w:rFonts w:ascii="Arial" w:hAnsi="Arial"/>
        </w:rPr>
      </w:pPr>
    </w:p>
    <w:p w14:paraId="173D81CD" w14:textId="77777777" w:rsidR="00ED5807" w:rsidRDefault="00ED5807">
      <w:pPr>
        <w:numPr>
          <w:ilvl w:val="0"/>
          <w:numId w:val="17"/>
        </w:numPr>
        <w:rPr>
          <w:rFonts w:ascii="Arial" w:hAnsi="Arial"/>
        </w:rPr>
      </w:pPr>
      <w:r>
        <w:rPr>
          <w:rFonts w:ascii="Arial" w:hAnsi="Arial"/>
        </w:rPr>
        <w:t xml:space="preserve">If any </w:t>
      </w:r>
      <w:proofErr w:type="gramStart"/>
      <w:r>
        <w:rPr>
          <w:rFonts w:ascii="Arial" w:hAnsi="Arial"/>
        </w:rPr>
        <w:t>school work</w:t>
      </w:r>
      <w:proofErr w:type="gramEnd"/>
      <w:r>
        <w:rPr>
          <w:rFonts w:ascii="Arial" w:hAnsi="Arial"/>
        </w:rPr>
        <w:t xml:space="preserve"> is missed, including a quiz or a test, the student has</w:t>
      </w:r>
    </w:p>
    <w:p w14:paraId="2DA95384" w14:textId="77777777" w:rsidR="00ED5807" w:rsidRDefault="00ED5807">
      <w:pPr>
        <w:ind w:left="1080"/>
        <w:rPr>
          <w:rFonts w:ascii="Arial" w:hAnsi="Arial"/>
        </w:rPr>
      </w:pPr>
      <w:r>
        <w:rPr>
          <w:rFonts w:ascii="Arial" w:hAnsi="Arial"/>
        </w:rPr>
        <w:t xml:space="preserve">three days to </w:t>
      </w:r>
      <w:proofErr w:type="gramStart"/>
      <w:r>
        <w:rPr>
          <w:rFonts w:ascii="Arial" w:hAnsi="Arial"/>
        </w:rPr>
        <w:t>make arrangements</w:t>
      </w:r>
      <w:proofErr w:type="gramEnd"/>
      <w:r>
        <w:rPr>
          <w:rFonts w:ascii="Arial" w:hAnsi="Arial"/>
        </w:rPr>
        <w:t xml:space="preserve"> to make up the work.</w:t>
      </w:r>
    </w:p>
    <w:p w14:paraId="53F5B1B7" w14:textId="77777777" w:rsidR="00ED5807" w:rsidRDefault="00ED5807">
      <w:pPr>
        <w:rPr>
          <w:rFonts w:ascii="Arial" w:hAnsi="Arial"/>
        </w:rPr>
      </w:pPr>
    </w:p>
    <w:p w14:paraId="13AF8D41" w14:textId="77777777" w:rsidR="00ED5807" w:rsidRDefault="00ED5807">
      <w:pPr>
        <w:numPr>
          <w:ilvl w:val="0"/>
          <w:numId w:val="17"/>
        </w:numPr>
        <w:rPr>
          <w:rFonts w:ascii="Arial" w:hAnsi="Arial"/>
        </w:rPr>
      </w:pPr>
      <w:r>
        <w:rPr>
          <w:rFonts w:ascii="Arial" w:hAnsi="Arial"/>
        </w:rPr>
        <w:t xml:space="preserve">When students plan to stay after school, they must make an </w:t>
      </w:r>
      <w:proofErr w:type="gramStart"/>
      <w:r>
        <w:rPr>
          <w:rFonts w:ascii="Arial" w:hAnsi="Arial"/>
        </w:rPr>
        <w:t>appoint-</w:t>
      </w:r>
      <w:proofErr w:type="gramEnd"/>
    </w:p>
    <w:p w14:paraId="50CAACF0" w14:textId="77777777" w:rsidR="00ED5807" w:rsidRDefault="00ED5807">
      <w:pPr>
        <w:ind w:left="1080"/>
        <w:rPr>
          <w:rFonts w:ascii="Arial" w:hAnsi="Arial"/>
        </w:rPr>
      </w:pPr>
      <w:proofErr w:type="spellStart"/>
      <w:r>
        <w:rPr>
          <w:rFonts w:ascii="Arial" w:hAnsi="Arial"/>
        </w:rPr>
        <w:t>ment</w:t>
      </w:r>
      <w:proofErr w:type="spellEnd"/>
      <w:r>
        <w:rPr>
          <w:rFonts w:ascii="Arial" w:hAnsi="Arial"/>
        </w:rPr>
        <w:t xml:space="preserve"> with their teacher(s) to </w:t>
      </w:r>
      <w:proofErr w:type="gramStart"/>
      <w:r>
        <w:rPr>
          <w:rFonts w:ascii="Arial" w:hAnsi="Arial"/>
        </w:rPr>
        <w:t>arrange for</w:t>
      </w:r>
      <w:proofErr w:type="gramEnd"/>
      <w:r>
        <w:rPr>
          <w:rFonts w:ascii="Arial" w:hAnsi="Arial"/>
        </w:rPr>
        <w:t xml:space="preserve"> make-up work and dates.</w:t>
      </w:r>
    </w:p>
    <w:p w14:paraId="0A59411E" w14:textId="77777777" w:rsidR="00E32D92" w:rsidRDefault="00E32D92" w:rsidP="002843F7">
      <w:pPr>
        <w:jc w:val="center"/>
        <w:rPr>
          <w:rFonts w:ascii="Arial" w:hAnsi="Arial"/>
          <w:b/>
        </w:rPr>
      </w:pPr>
    </w:p>
    <w:p w14:paraId="1D23CBC8" w14:textId="77777777" w:rsidR="00ED5807" w:rsidRDefault="00ED5807" w:rsidP="002843F7">
      <w:pPr>
        <w:jc w:val="center"/>
        <w:rPr>
          <w:rFonts w:ascii="Arial" w:hAnsi="Arial"/>
          <w:b/>
        </w:rPr>
      </w:pPr>
      <w:r>
        <w:rPr>
          <w:rFonts w:ascii="Arial" w:hAnsi="Arial"/>
          <w:b/>
        </w:rPr>
        <w:t>MEDICAL RECORD</w:t>
      </w:r>
    </w:p>
    <w:p w14:paraId="014D6DC2" w14:textId="77777777" w:rsidR="00ED5807" w:rsidRDefault="00ED5807">
      <w:pPr>
        <w:ind w:left="1080"/>
        <w:jc w:val="center"/>
        <w:rPr>
          <w:rFonts w:ascii="Arial" w:hAnsi="Arial"/>
          <w:b/>
        </w:rPr>
      </w:pPr>
    </w:p>
    <w:p w14:paraId="12786480" w14:textId="77777777" w:rsidR="00ED5807" w:rsidRDefault="00ED5807">
      <w:pPr>
        <w:rPr>
          <w:rFonts w:ascii="Arial" w:hAnsi="Arial"/>
        </w:rPr>
      </w:pPr>
      <w:r>
        <w:rPr>
          <w:rFonts w:ascii="Arial" w:hAnsi="Arial"/>
        </w:rPr>
        <w:lastRenderedPageBreak/>
        <w:t>Applicants for the health sciences program must submit a physical examination form completed by a physician of their choice that includes a completed immunization record and Tuberculosis test.  Upon enrollment in the program, Hepatitis B immunization is recommended, but not required.</w:t>
      </w:r>
    </w:p>
    <w:p w14:paraId="2FB43EBF" w14:textId="77777777" w:rsidR="00ED5807" w:rsidRDefault="00ED5807">
      <w:pPr>
        <w:rPr>
          <w:rFonts w:ascii="Arial" w:hAnsi="Arial"/>
        </w:rPr>
      </w:pPr>
    </w:p>
    <w:p w14:paraId="30D7E5DD" w14:textId="77777777" w:rsidR="00A90848" w:rsidRDefault="00A90848">
      <w:pPr>
        <w:jc w:val="center"/>
        <w:rPr>
          <w:rFonts w:ascii="Arial" w:hAnsi="Arial"/>
          <w:b/>
        </w:rPr>
      </w:pPr>
    </w:p>
    <w:p w14:paraId="659A2184" w14:textId="77777777" w:rsidR="00ED5807" w:rsidRDefault="00ED5807">
      <w:pPr>
        <w:jc w:val="center"/>
        <w:rPr>
          <w:rFonts w:ascii="Arial" w:hAnsi="Arial"/>
          <w:b/>
        </w:rPr>
      </w:pPr>
      <w:r>
        <w:rPr>
          <w:rFonts w:ascii="Arial" w:hAnsi="Arial"/>
          <w:b/>
        </w:rPr>
        <w:t>MEDICATIONS</w:t>
      </w:r>
    </w:p>
    <w:p w14:paraId="6504BF6C" w14:textId="77777777" w:rsidR="00ED5807" w:rsidRDefault="00ED5807">
      <w:pPr>
        <w:jc w:val="center"/>
        <w:rPr>
          <w:rFonts w:ascii="Arial" w:hAnsi="Arial"/>
          <w:b/>
        </w:rPr>
      </w:pPr>
    </w:p>
    <w:p w14:paraId="02307B23" w14:textId="77777777" w:rsidR="002B2343" w:rsidRPr="00BF5C30" w:rsidRDefault="00ED5807" w:rsidP="00BF5C30">
      <w:pPr>
        <w:rPr>
          <w:rFonts w:ascii="Arial" w:hAnsi="Arial"/>
        </w:rPr>
      </w:pPr>
      <w:r>
        <w:rPr>
          <w:rFonts w:ascii="Arial" w:hAnsi="Arial"/>
          <w:u w:val="single"/>
        </w:rPr>
        <w:t>School personnel do not dispense medication of any type</w:t>
      </w:r>
      <w:r>
        <w:rPr>
          <w:rFonts w:ascii="Arial" w:hAnsi="Arial"/>
        </w:rPr>
        <w:t xml:space="preserve">.  A student who takes prescription or over-the-counter medication </w:t>
      </w:r>
      <w:r w:rsidRPr="00BF5C30">
        <w:rPr>
          <w:rFonts w:ascii="Arial" w:hAnsi="Arial"/>
        </w:rPr>
        <w:t>must</w:t>
      </w:r>
      <w:r>
        <w:rPr>
          <w:rFonts w:ascii="Arial" w:hAnsi="Arial"/>
        </w:rPr>
        <w:t xml:space="preserve"> have </w:t>
      </w:r>
      <w:r w:rsidRPr="00BF5C30">
        <w:rPr>
          <w:rFonts w:ascii="Arial" w:hAnsi="Arial"/>
        </w:rPr>
        <w:t>written</w:t>
      </w:r>
      <w:r>
        <w:rPr>
          <w:rFonts w:ascii="Arial" w:hAnsi="Arial"/>
        </w:rPr>
        <w:t xml:space="preserve"> permission </w:t>
      </w:r>
      <w:r w:rsidRPr="00BF5C30">
        <w:rPr>
          <w:rFonts w:ascii="Arial" w:hAnsi="Arial"/>
        </w:rPr>
        <w:t>on file in the office</w:t>
      </w:r>
      <w:r>
        <w:rPr>
          <w:rFonts w:ascii="Arial" w:hAnsi="Arial"/>
        </w:rPr>
        <w:t xml:space="preserve">.  Medication </w:t>
      </w:r>
      <w:r w:rsidRPr="00BF5C30">
        <w:rPr>
          <w:rFonts w:ascii="Arial" w:hAnsi="Arial"/>
        </w:rPr>
        <w:t>must</w:t>
      </w:r>
      <w:r>
        <w:rPr>
          <w:rFonts w:ascii="Arial" w:hAnsi="Arial"/>
        </w:rPr>
        <w:t xml:space="preserve"> be carried in their </w:t>
      </w:r>
      <w:r w:rsidRPr="00BF5C30">
        <w:rPr>
          <w:rFonts w:ascii="Arial" w:hAnsi="Arial"/>
        </w:rPr>
        <w:t>original</w:t>
      </w:r>
      <w:r>
        <w:rPr>
          <w:rFonts w:ascii="Arial" w:hAnsi="Arial"/>
        </w:rPr>
        <w:t xml:space="preserve"> container.  If medication is to be taken during school hours, the teacher must be notified.  </w:t>
      </w:r>
      <w:r w:rsidRPr="00BF5C30">
        <w:rPr>
          <w:rFonts w:ascii="Arial" w:hAnsi="Arial"/>
        </w:rPr>
        <w:t xml:space="preserve">Any drug that is seen and not </w:t>
      </w:r>
      <w:proofErr w:type="gramStart"/>
      <w:r w:rsidRPr="00BF5C30">
        <w:rPr>
          <w:rFonts w:ascii="Arial" w:hAnsi="Arial"/>
        </w:rPr>
        <w:t>reported</w:t>
      </w:r>
      <w:proofErr w:type="gramEnd"/>
      <w:r w:rsidRPr="00BF5C30">
        <w:rPr>
          <w:rFonts w:ascii="Arial" w:hAnsi="Arial"/>
        </w:rPr>
        <w:t xml:space="preserve"> the instructor will be in violation of school policy.</w:t>
      </w:r>
      <w:bookmarkStart w:id="8" w:name="StudentHdbkPersonalTelecommunicationDevi"/>
      <w:r w:rsidR="002B2343" w:rsidRPr="00BF5C30">
        <w:rPr>
          <w:rFonts w:ascii="Arial" w:hAnsi="Arial"/>
        </w:rPr>
        <w:t xml:space="preserve"> </w:t>
      </w:r>
    </w:p>
    <w:p w14:paraId="18F0AC95" w14:textId="77777777" w:rsidR="002B2343" w:rsidRPr="00BF5C30" w:rsidRDefault="002B2343" w:rsidP="00BF5C30">
      <w:pPr>
        <w:rPr>
          <w:rFonts w:ascii="Arial" w:hAnsi="Arial"/>
        </w:rPr>
      </w:pPr>
    </w:p>
    <w:p w14:paraId="641992D1" w14:textId="77777777" w:rsidR="002B2343" w:rsidRPr="005B4D3C" w:rsidRDefault="002B2343" w:rsidP="005B4D3C">
      <w:pPr>
        <w:jc w:val="center"/>
        <w:rPr>
          <w:rFonts w:ascii="Arial" w:hAnsi="Arial"/>
          <w:b/>
        </w:rPr>
      </w:pPr>
      <w:r w:rsidRPr="005B4D3C">
        <w:rPr>
          <w:rFonts w:ascii="Arial" w:hAnsi="Arial"/>
          <w:b/>
        </w:rPr>
        <w:t xml:space="preserve">Personal Telecommunication Devices </w:t>
      </w:r>
    </w:p>
    <w:p w14:paraId="44223FBB" w14:textId="77777777" w:rsidR="002B2343" w:rsidRPr="00700F1D" w:rsidRDefault="002B2343" w:rsidP="002B2343">
      <w:pPr>
        <w:pStyle w:val="Title"/>
        <w:jc w:val="left"/>
        <w:rPr>
          <w:b w:val="0"/>
          <w:bCs w:val="0"/>
          <w:caps/>
          <w:u w:val="single"/>
        </w:rPr>
      </w:pPr>
    </w:p>
    <w:bookmarkEnd w:id="8"/>
    <w:p w14:paraId="70F3C0AC" w14:textId="3B2A9797" w:rsidR="002B2343" w:rsidRPr="005B4D3C" w:rsidRDefault="00AC225E" w:rsidP="005B4D3C">
      <w:pPr>
        <w:pStyle w:val="Title"/>
        <w:jc w:val="left"/>
        <w:rPr>
          <w:rFonts w:ascii="Arial" w:hAnsi="Arial"/>
          <w:b w:val="0"/>
          <w:bCs w:val="0"/>
        </w:rPr>
      </w:pPr>
      <w:r>
        <w:rPr>
          <w:rFonts w:ascii="Arial" w:hAnsi="Arial"/>
          <w:b w:val="0"/>
          <w:bCs w:val="0"/>
        </w:rPr>
        <w:t xml:space="preserve">The Breathitt </w:t>
      </w:r>
      <w:r w:rsidR="002B2343" w:rsidRPr="005B4D3C">
        <w:rPr>
          <w:rFonts w:ascii="Arial" w:hAnsi="Arial"/>
          <w:b w:val="0"/>
          <w:bCs w:val="0"/>
        </w:rPr>
        <w:t xml:space="preserve">Area Technology Center shall follow the policy of </w:t>
      </w:r>
      <w:r>
        <w:rPr>
          <w:rFonts w:ascii="Arial" w:hAnsi="Arial"/>
          <w:b w:val="0"/>
          <w:bCs w:val="0"/>
        </w:rPr>
        <w:t>the local high school where the d</w:t>
      </w:r>
      <w:r w:rsidR="002B2343" w:rsidRPr="005B4D3C">
        <w:rPr>
          <w:rFonts w:ascii="Arial" w:hAnsi="Arial"/>
          <w:b w:val="0"/>
          <w:bCs w:val="0"/>
        </w:rPr>
        <w:t>istrict</w:t>
      </w:r>
      <w:r>
        <w:rPr>
          <w:rFonts w:ascii="Arial" w:hAnsi="Arial"/>
          <w:b w:val="0"/>
          <w:bCs w:val="0"/>
        </w:rPr>
        <w:t xml:space="preserve"> </w:t>
      </w:r>
      <w:r w:rsidR="002B2343" w:rsidRPr="005B4D3C">
        <w:rPr>
          <w:rFonts w:ascii="Arial" w:hAnsi="Arial"/>
          <w:b w:val="0"/>
          <w:bCs w:val="0"/>
        </w:rPr>
        <w:t xml:space="preserve">ATC is located.  Students in violation of local school district policy shall be subject to disciplinary action.  </w:t>
      </w:r>
      <w:r w:rsidR="00883967">
        <w:rPr>
          <w:rFonts w:ascii="Arial" w:hAnsi="Arial"/>
          <w:b w:val="0"/>
          <w:bCs w:val="0"/>
        </w:rPr>
        <w:t>Breathitt</w:t>
      </w:r>
      <w:r w:rsidR="002B2343" w:rsidRPr="005B4D3C">
        <w:rPr>
          <w:rFonts w:ascii="Arial" w:hAnsi="Arial"/>
          <w:b w:val="0"/>
          <w:bCs w:val="0"/>
        </w:rPr>
        <w:t xml:space="preserve"> County Area Technology Center is not responsible for items that are lost or stolen. </w:t>
      </w:r>
      <w:r>
        <w:rPr>
          <w:rFonts w:ascii="Arial" w:hAnsi="Arial"/>
          <w:b w:val="0"/>
          <w:bCs w:val="0"/>
        </w:rPr>
        <w:t>It is the teacher’s discretion to allow/not allow cell phones in class.</w:t>
      </w:r>
    </w:p>
    <w:p w14:paraId="52337B39" w14:textId="77777777" w:rsidR="00ED5807" w:rsidRDefault="00ED5807">
      <w:pPr>
        <w:rPr>
          <w:rFonts w:ascii="Arial" w:hAnsi="Arial"/>
          <w:b/>
          <w:bCs/>
        </w:rPr>
      </w:pPr>
    </w:p>
    <w:p w14:paraId="1C0B138C" w14:textId="77777777" w:rsidR="00ED5807" w:rsidRDefault="00ED5807" w:rsidP="005B4D3C">
      <w:pPr>
        <w:jc w:val="center"/>
        <w:rPr>
          <w:rFonts w:ascii="Arial" w:hAnsi="Arial"/>
          <w:b/>
        </w:rPr>
      </w:pPr>
      <w:r>
        <w:rPr>
          <w:rFonts w:ascii="Arial" w:hAnsi="Arial"/>
          <w:b/>
        </w:rPr>
        <w:t>PROGRAM CHANGES</w:t>
      </w:r>
    </w:p>
    <w:p w14:paraId="6FF9B387" w14:textId="77777777" w:rsidR="00ED5807" w:rsidRDefault="00ED5807">
      <w:pPr>
        <w:jc w:val="center"/>
        <w:rPr>
          <w:rFonts w:ascii="Arial" w:hAnsi="Arial"/>
          <w:b/>
        </w:rPr>
      </w:pPr>
    </w:p>
    <w:p w14:paraId="596941CB" w14:textId="77777777" w:rsidR="00ED5807" w:rsidRDefault="00ED5807">
      <w:pPr>
        <w:rPr>
          <w:rFonts w:ascii="Arial" w:hAnsi="Arial"/>
        </w:rPr>
      </w:pPr>
      <w:r>
        <w:rPr>
          <w:rFonts w:ascii="Arial" w:hAnsi="Arial"/>
        </w:rPr>
        <w:t xml:space="preserve">A student </w:t>
      </w:r>
      <w:r w:rsidRPr="00BF5C30">
        <w:rPr>
          <w:rFonts w:ascii="Arial" w:hAnsi="Arial"/>
        </w:rPr>
        <w:t>may not change</w:t>
      </w:r>
      <w:r>
        <w:rPr>
          <w:rFonts w:ascii="Arial" w:hAnsi="Arial"/>
        </w:rPr>
        <w:t xml:space="preserve"> his/her program of study </w:t>
      </w:r>
      <w:r w:rsidRPr="00BF5C30">
        <w:rPr>
          <w:rFonts w:ascii="Arial" w:hAnsi="Arial"/>
        </w:rPr>
        <w:t>without the permission of all teachers involved, the guidance counselor, and school principal</w:t>
      </w:r>
      <w:r>
        <w:rPr>
          <w:rFonts w:ascii="Arial" w:hAnsi="Arial"/>
        </w:rPr>
        <w:t>.</w:t>
      </w:r>
    </w:p>
    <w:p w14:paraId="360DFD69" w14:textId="77777777" w:rsidR="00ED5807" w:rsidRDefault="00ED5807">
      <w:pPr>
        <w:rPr>
          <w:rFonts w:ascii="Arial" w:hAnsi="Arial"/>
        </w:rPr>
      </w:pPr>
    </w:p>
    <w:p w14:paraId="51BF77DD" w14:textId="77777777" w:rsidR="00ED5807" w:rsidRDefault="00ED5807">
      <w:pPr>
        <w:jc w:val="center"/>
        <w:rPr>
          <w:rFonts w:ascii="Arial" w:hAnsi="Arial"/>
          <w:b/>
        </w:rPr>
      </w:pPr>
      <w:r>
        <w:rPr>
          <w:rFonts w:ascii="Arial" w:hAnsi="Arial"/>
          <w:b/>
        </w:rPr>
        <w:t>PROGRAM OFFERINGS</w:t>
      </w:r>
    </w:p>
    <w:p w14:paraId="39664781" w14:textId="77777777" w:rsidR="00ED5807" w:rsidRDefault="00ED5807">
      <w:pPr>
        <w:jc w:val="center"/>
        <w:rPr>
          <w:rFonts w:ascii="Arial" w:hAnsi="Arial"/>
          <w:b/>
        </w:rPr>
      </w:pPr>
    </w:p>
    <w:p w14:paraId="23D2011F" w14:textId="77777777" w:rsidR="00ED5807" w:rsidRDefault="00883967">
      <w:pPr>
        <w:rPr>
          <w:rFonts w:ascii="Arial" w:hAnsi="Arial"/>
        </w:rPr>
      </w:pPr>
      <w:r>
        <w:rPr>
          <w:rFonts w:ascii="Arial" w:hAnsi="Arial"/>
        </w:rPr>
        <w:t>Breathitt</w:t>
      </w:r>
      <w:r w:rsidR="00ED5807">
        <w:rPr>
          <w:rFonts w:ascii="Arial" w:hAnsi="Arial"/>
        </w:rPr>
        <w:t xml:space="preserve"> County Area Technology Center offers the following secondary programs for students in </w:t>
      </w:r>
      <w:proofErr w:type="gramStart"/>
      <w:r w:rsidR="00ED5807">
        <w:rPr>
          <w:rFonts w:ascii="Arial" w:hAnsi="Arial"/>
        </w:rPr>
        <w:t>grades</w:t>
      </w:r>
      <w:proofErr w:type="gramEnd"/>
      <w:r w:rsidR="00ED5807">
        <w:rPr>
          <w:rFonts w:ascii="Arial" w:hAnsi="Arial"/>
        </w:rPr>
        <w:t xml:space="preserve"> nine through twelve:</w:t>
      </w:r>
    </w:p>
    <w:p w14:paraId="4A81D342" w14:textId="77777777" w:rsidR="00ED5807" w:rsidRDefault="00ED5807"/>
    <w:p w14:paraId="71927260" w14:textId="77777777" w:rsidR="00ED5807" w:rsidRDefault="00ED5807">
      <w:pPr>
        <w:jc w:val="center"/>
        <w:rPr>
          <w:rFonts w:ascii="Arial" w:hAnsi="Arial"/>
          <w:b/>
        </w:rPr>
      </w:pPr>
      <w:r>
        <w:rPr>
          <w:rFonts w:ascii="Arial" w:hAnsi="Arial"/>
          <w:b/>
        </w:rPr>
        <w:t>Automotive Technology</w:t>
      </w:r>
    </w:p>
    <w:p w14:paraId="1A3AC031" w14:textId="77777777" w:rsidR="00D45200" w:rsidRDefault="00D45200">
      <w:pPr>
        <w:jc w:val="center"/>
        <w:rPr>
          <w:rFonts w:ascii="Arial" w:hAnsi="Arial"/>
          <w:b/>
        </w:rPr>
      </w:pPr>
      <w:r>
        <w:rPr>
          <w:rFonts w:ascii="Arial" w:hAnsi="Arial"/>
          <w:b/>
        </w:rPr>
        <w:t>Business Technology</w:t>
      </w:r>
    </w:p>
    <w:p w14:paraId="5AEBE041" w14:textId="77777777" w:rsidR="00ED5807" w:rsidRDefault="00ED5807">
      <w:pPr>
        <w:pStyle w:val="Heading1"/>
        <w:rPr>
          <w:bCs w:val="0"/>
        </w:rPr>
      </w:pPr>
      <w:r>
        <w:rPr>
          <w:bCs w:val="0"/>
        </w:rPr>
        <w:t>Carpentry</w:t>
      </w:r>
    </w:p>
    <w:p w14:paraId="26071041" w14:textId="77777777" w:rsidR="00883967" w:rsidRPr="00E32D92" w:rsidRDefault="00883967" w:rsidP="00E32D92">
      <w:pPr>
        <w:pStyle w:val="Heading1"/>
        <w:rPr>
          <w:bCs w:val="0"/>
        </w:rPr>
      </w:pPr>
      <w:r w:rsidRPr="00E32D92">
        <w:rPr>
          <w:bCs w:val="0"/>
        </w:rPr>
        <w:t>Electricity</w:t>
      </w:r>
    </w:p>
    <w:p w14:paraId="78076401" w14:textId="77777777" w:rsidR="00ED5807" w:rsidRDefault="00ED5807">
      <w:pPr>
        <w:jc w:val="center"/>
        <w:rPr>
          <w:rFonts w:ascii="Arial" w:hAnsi="Arial"/>
          <w:b/>
        </w:rPr>
      </w:pPr>
      <w:r>
        <w:rPr>
          <w:rFonts w:ascii="Arial" w:hAnsi="Arial"/>
          <w:b/>
        </w:rPr>
        <w:t>Health Sciences</w:t>
      </w:r>
    </w:p>
    <w:p w14:paraId="4E9464C3" w14:textId="77777777" w:rsidR="00E32D92" w:rsidRDefault="00E32D92">
      <w:pPr>
        <w:jc w:val="center"/>
        <w:rPr>
          <w:rFonts w:ascii="Arial" w:hAnsi="Arial"/>
          <w:b/>
        </w:rPr>
      </w:pPr>
    </w:p>
    <w:p w14:paraId="2DEA63FC" w14:textId="77777777" w:rsidR="00E32D92" w:rsidRPr="00E32D92" w:rsidRDefault="00E32D92">
      <w:pPr>
        <w:jc w:val="center"/>
        <w:rPr>
          <w:rFonts w:ascii="Arial" w:hAnsi="Arial"/>
          <w:b/>
          <w:caps/>
        </w:rPr>
      </w:pPr>
      <w:r w:rsidRPr="00E32D92">
        <w:rPr>
          <w:rFonts w:ascii="Arial" w:hAnsi="Arial"/>
          <w:b/>
          <w:caps/>
        </w:rPr>
        <w:t>Shop/Classroom Safety</w:t>
      </w:r>
    </w:p>
    <w:p w14:paraId="140A778B" w14:textId="77777777" w:rsidR="00ED5807" w:rsidRDefault="00ED5807">
      <w:pPr>
        <w:jc w:val="center"/>
        <w:rPr>
          <w:rFonts w:ascii="Arial" w:hAnsi="Arial"/>
          <w:b/>
        </w:rPr>
      </w:pPr>
    </w:p>
    <w:p w14:paraId="7098BD6D" w14:textId="77777777" w:rsidR="00ED5807" w:rsidRDefault="00ED5807">
      <w:pPr>
        <w:rPr>
          <w:rFonts w:ascii="Arial" w:hAnsi="Arial"/>
        </w:rPr>
      </w:pPr>
      <w:r>
        <w:rPr>
          <w:rFonts w:ascii="Arial" w:hAnsi="Arial"/>
        </w:rPr>
        <w:t>All students will be given specific safety instruction at the beginning of their program.  Students will be required to show knowledge of safety procedures prior to the operation of school equipment, machines, or tools.  Under no circumstances should students operate equipment without the instructor's permission.</w:t>
      </w:r>
    </w:p>
    <w:p w14:paraId="2EA7E5B3" w14:textId="77777777" w:rsidR="00ED5807" w:rsidRDefault="00ED5807">
      <w:pPr>
        <w:rPr>
          <w:rFonts w:ascii="Arial" w:hAnsi="Arial"/>
        </w:rPr>
      </w:pPr>
    </w:p>
    <w:p w14:paraId="7A23DB77" w14:textId="77777777" w:rsidR="00ED5807" w:rsidRDefault="00ED5807">
      <w:pPr>
        <w:rPr>
          <w:rFonts w:ascii="Arial" w:hAnsi="Arial"/>
        </w:rPr>
      </w:pPr>
      <w:r>
        <w:rPr>
          <w:rFonts w:ascii="Arial" w:hAnsi="Arial"/>
        </w:rPr>
        <w:lastRenderedPageBreak/>
        <w:t xml:space="preserve">All programs will have shop safety committees that will make monthly safety inspections of labs/classrooms.  In the event of an accident, a standard report is completed which describes the nature of the accident and reflects any practices or conditions that may have contributed to the accident.  </w:t>
      </w:r>
      <w:r>
        <w:rPr>
          <w:rFonts w:ascii="Arial" w:hAnsi="Arial"/>
          <w:b/>
        </w:rPr>
        <w:t xml:space="preserve">All accidents, </w:t>
      </w:r>
      <w:r>
        <w:rPr>
          <w:rFonts w:ascii="Arial" w:hAnsi="Arial"/>
          <w:b/>
          <w:u w:val="single"/>
        </w:rPr>
        <w:t>regardless of how minor</w:t>
      </w:r>
      <w:r>
        <w:rPr>
          <w:rFonts w:ascii="Arial" w:hAnsi="Arial"/>
          <w:b/>
        </w:rPr>
        <w:t xml:space="preserve">, should be brought to the attention of the instructor on the date of the accident.  The accident report form should be completed by all parties and sent to the main school office effective the date of the accident or soon thereafter.  The main school office will mail the original accident report to the Safety Section in </w:t>
      </w:r>
      <w:smartTag w:uri="urn:schemas-microsoft-com:office:smarttags" w:element="place">
        <w:smartTag w:uri="urn:schemas-microsoft-com:office:smarttags" w:element="City">
          <w:r>
            <w:rPr>
              <w:rFonts w:ascii="Arial" w:hAnsi="Arial"/>
              <w:b/>
            </w:rPr>
            <w:t>Frankfort</w:t>
          </w:r>
        </w:smartTag>
      </w:smartTag>
      <w:r>
        <w:rPr>
          <w:rFonts w:ascii="Arial" w:hAnsi="Arial"/>
          <w:b/>
        </w:rPr>
        <w:t xml:space="preserve">. </w:t>
      </w:r>
    </w:p>
    <w:p w14:paraId="4CA76375" w14:textId="77777777" w:rsidR="00ED5807" w:rsidRDefault="00ED5807">
      <w:pPr>
        <w:rPr>
          <w:rFonts w:ascii="Arial" w:hAnsi="Arial"/>
        </w:rPr>
      </w:pPr>
    </w:p>
    <w:p w14:paraId="4C9F69D4" w14:textId="21E177DE" w:rsidR="00ED5807" w:rsidRDefault="00ED5807" w:rsidP="00E32D92">
      <w:pPr>
        <w:jc w:val="center"/>
        <w:rPr>
          <w:rFonts w:ascii="Arial" w:hAnsi="Arial"/>
          <w:b/>
        </w:rPr>
      </w:pPr>
      <w:r>
        <w:rPr>
          <w:rFonts w:ascii="Arial" w:hAnsi="Arial"/>
          <w:b/>
        </w:rPr>
        <w:t>SMOKING</w:t>
      </w:r>
      <w:r w:rsidR="00AC225E">
        <w:rPr>
          <w:rFonts w:ascii="Arial" w:hAnsi="Arial"/>
          <w:b/>
        </w:rPr>
        <w:t>/VAPING</w:t>
      </w:r>
      <w:r>
        <w:rPr>
          <w:rFonts w:ascii="Arial" w:hAnsi="Arial"/>
          <w:b/>
        </w:rPr>
        <w:t xml:space="preserve"> POLICY/USE OF TOBACCO PRODUCTS</w:t>
      </w:r>
    </w:p>
    <w:p w14:paraId="1AABBA31" w14:textId="77777777" w:rsidR="00ED5807" w:rsidRDefault="00ED5807">
      <w:pPr>
        <w:jc w:val="center"/>
        <w:rPr>
          <w:rFonts w:ascii="Arial" w:hAnsi="Arial"/>
          <w:b/>
        </w:rPr>
      </w:pPr>
    </w:p>
    <w:p w14:paraId="4912AAEA" w14:textId="222E311A" w:rsidR="00ED5807" w:rsidRDefault="00ED5807">
      <w:pPr>
        <w:rPr>
          <w:rFonts w:ascii="Arial" w:hAnsi="Arial"/>
        </w:rPr>
      </w:pPr>
      <w:r>
        <w:rPr>
          <w:rFonts w:ascii="Arial" w:hAnsi="Arial"/>
        </w:rPr>
        <w:t xml:space="preserve">The possession or use of any tobacco products </w:t>
      </w:r>
      <w:r w:rsidR="00034DAB">
        <w:rPr>
          <w:rFonts w:ascii="Arial" w:hAnsi="Arial"/>
        </w:rPr>
        <w:t xml:space="preserve">including electronic cigarettes </w:t>
      </w:r>
      <w:r>
        <w:rPr>
          <w:rFonts w:ascii="Arial" w:hAnsi="Arial"/>
        </w:rPr>
        <w:t>anywhere on the grounds by seco</w:t>
      </w:r>
      <w:r w:rsidR="00883967">
        <w:rPr>
          <w:rFonts w:ascii="Arial" w:hAnsi="Arial"/>
        </w:rPr>
        <w:t xml:space="preserve">ndary students of the Breathitt </w:t>
      </w:r>
      <w:r>
        <w:rPr>
          <w:rFonts w:ascii="Arial" w:hAnsi="Arial"/>
        </w:rPr>
        <w:t xml:space="preserve">County Area Technology Center is strictly prohibited.  Violations to this policy </w:t>
      </w:r>
      <w:proofErr w:type="gramStart"/>
      <w:r>
        <w:rPr>
          <w:rFonts w:ascii="Arial" w:hAnsi="Arial"/>
        </w:rPr>
        <w:t>include, but</w:t>
      </w:r>
      <w:proofErr w:type="gramEnd"/>
      <w:r>
        <w:rPr>
          <w:rFonts w:ascii="Arial" w:hAnsi="Arial"/>
        </w:rPr>
        <w:t xml:space="preserve"> are not limited </w:t>
      </w:r>
      <w:proofErr w:type="gramStart"/>
      <w:r>
        <w:rPr>
          <w:rFonts w:ascii="Arial" w:hAnsi="Arial"/>
        </w:rPr>
        <w:t>to:</w:t>
      </w:r>
      <w:proofErr w:type="gramEnd"/>
      <w:r>
        <w:rPr>
          <w:rFonts w:ascii="Arial" w:hAnsi="Arial"/>
        </w:rPr>
        <w:t xml:space="preserve">  smoking anywhere after arriving at school; possessing any tobacco product, </w:t>
      </w:r>
      <w:r w:rsidR="00AC225E">
        <w:rPr>
          <w:rFonts w:ascii="Arial" w:hAnsi="Arial"/>
        </w:rPr>
        <w:t xml:space="preserve">vapes or other electronic devices, </w:t>
      </w:r>
      <w:r>
        <w:rPr>
          <w:rFonts w:ascii="Arial" w:hAnsi="Arial"/>
        </w:rPr>
        <w:t>lighters or matches on your person, in a locker, in a book bag, in a handbag or otherwise; and holding an unlit cigarette.</w:t>
      </w:r>
    </w:p>
    <w:p w14:paraId="6C33A6ED" w14:textId="77777777" w:rsidR="00ED5807" w:rsidRDefault="00ED5807">
      <w:pPr>
        <w:rPr>
          <w:rFonts w:ascii="Arial" w:hAnsi="Arial"/>
        </w:rPr>
      </w:pPr>
    </w:p>
    <w:p w14:paraId="1497BCB9" w14:textId="77777777" w:rsidR="00ED5807" w:rsidRDefault="00ED5807">
      <w:pPr>
        <w:jc w:val="center"/>
        <w:rPr>
          <w:rFonts w:ascii="Arial" w:hAnsi="Arial"/>
          <w:b/>
        </w:rPr>
      </w:pPr>
      <w:r>
        <w:rPr>
          <w:rFonts w:ascii="Arial" w:hAnsi="Arial"/>
          <w:b/>
        </w:rPr>
        <w:t>STUDENT FOLLOW-UP</w:t>
      </w:r>
    </w:p>
    <w:p w14:paraId="1C2FCAF8" w14:textId="77777777" w:rsidR="00ED5807" w:rsidRDefault="00ED5807">
      <w:pPr>
        <w:jc w:val="center"/>
        <w:rPr>
          <w:rFonts w:ascii="Arial" w:hAnsi="Arial"/>
          <w:b/>
        </w:rPr>
      </w:pPr>
    </w:p>
    <w:p w14:paraId="708A43B0" w14:textId="77777777" w:rsidR="00ED5807" w:rsidRDefault="00ED5807">
      <w:pPr>
        <w:rPr>
          <w:rFonts w:ascii="Arial" w:hAnsi="Arial"/>
        </w:rPr>
      </w:pPr>
      <w:r>
        <w:rPr>
          <w:rFonts w:ascii="Arial" w:hAnsi="Arial"/>
        </w:rPr>
        <w:t>Student follow-up is conducted for the purpose of improving and modifying existing programs and implementing new ones based upon the needs expressed by students served in technical programs.  Information is collected in the form of questionnaires in four categories</w:t>
      </w:r>
      <w:proofErr w:type="gramStart"/>
      <w:r>
        <w:rPr>
          <w:rFonts w:ascii="Arial" w:hAnsi="Arial"/>
        </w:rPr>
        <w:t>:  (</w:t>
      </w:r>
      <w:proofErr w:type="gramEnd"/>
      <w:r>
        <w:rPr>
          <w:rFonts w:ascii="Arial" w:hAnsi="Arial"/>
        </w:rPr>
        <w:t>1) initial year follow-up; (2) employer survey; (3) program improvement follow-up for those students who enrolled two years previously.  Students are encouraged to respond promptly upon receipt of a questionnaire.</w:t>
      </w:r>
    </w:p>
    <w:p w14:paraId="0353AE9A" w14:textId="77777777" w:rsidR="00ED5807" w:rsidRDefault="00ED5807">
      <w:pPr>
        <w:jc w:val="center"/>
        <w:rPr>
          <w:rFonts w:ascii="Arial" w:hAnsi="Arial"/>
          <w:b/>
        </w:rPr>
      </w:pPr>
    </w:p>
    <w:p w14:paraId="3C5E0092" w14:textId="77777777" w:rsidR="00ED5807" w:rsidRDefault="00ED5807">
      <w:pPr>
        <w:jc w:val="center"/>
        <w:rPr>
          <w:rFonts w:ascii="Arial" w:hAnsi="Arial"/>
          <w:b/>
        </w:rPr>
      </w:pPr>
      <w:r>
        <w:rPr>
          <w:rFonts w:ascii="Arial" w:hAnsi="Arial"/>
          <w:b/>
        </w:rPr>
        <w:t>STUDENT ORGANIZATIONS</w:t>
      </w:r>
    </w:p>
    <w:p w14:paraId="7D48A479" w14:textId="77777777" w:rsidR="00ED5807" w:rsidRDefault="00ED5807">
      <w:pPr>
        <w:jc w:val="center"/>
        <w:rPr>
          <w:rFonts w:ascii="Arial" w:hAnsi="Arial"/>
          <w:b/>
        </w:rPr>
      </w:pPr>
    </w:p>
    <w:p w14:paraId="66DAB914" w14:textId="77777777" w:rsidR="00ED5807" w:rsidRDefault="00ED5807">
      <w:pPr>
        <w:rPr>
          <w:rFonts w:ascii="Arial" w:hAnsi="Arial"/>
        </w:rPr>
      </w:pPr>
      <w:r>
        <w:rPr>
          <w:rFonts w:ascii="Arial" w:hAnsi="Arial"/>
        </w:rPr>
        <w:t xml:space="preserve">Student organizations are integral parts of technical education programs.  Vocational teachers serve as advisors to student organizations to improve the quality and relevance of instruction, develop student leadership, enhance citizenship responsibilities, and provide other wholesome experiences for students.  Students are encouraged to participate in these organizations.  A student must be a member of a student organization </w:t>
      </w:r>
      <w:proofErr w:type="gramStart"/>
      <w:r>
        <w:rPr>
          <w:rFonts w:ascii="Arial" w:hAnsi="Arial"/>
        </w:rPr>
        <w:t>in order to</w:t>
      </w:r>
      <w:proofErr w:type="gramEnd"/>
      <w:r>
        <w:rPr>
          <w:rFonts w:ascii="Arial" w:hAnsi="Arial"/>
        </w:rPr>
        <w:t xml:space="preserve"> participate in local, regional and state competition activities.</w:t>
      </w:r>
    </w:p>
    <w:p w14:paraId="6FFB2FAB" w14:textId="77777777" w:rsidR="00ED5807" w:rsidRDefault="00ED5807">
      <w:pPr>
        <w:rPr>
          <w:rFonts w:ascii="Arial" w:hAnsi="Arial"/>
        </w:rPr>
      </w:pPr>
    </w:p>
    <w:p w14:paraId="1260B98C" w14:textId="77777777" w:rsidR="00ED5807" w:rsidRDefault="00ED5807">
      <w:pPr>
        <w:rPr>
          <w:rFonts w:ascii="Arial" w:hAnsi="Arial"/>
        </w:rPr>
      </w:pPr>
      <w:r>
        <w:rPr>
          <w:rFonts w:ascii="Arial" w:hAnsi="Arial"/>
        </w:rPr>
        <w:t>The following student organizations are the official organizations for the occupational areas:</w:t>
      </w:r>
    </w:p>
    <w:p w14:paraId="23BADE3E" w14:textId="77777777" w:rsidR="00ED5807" w:rsidRDefault="00ED5807">
      <w:pPr>
        <w:rPr>
          <w:rFonts w:ascii="Arial" w:hAnsi="Arial"/>
        </w:rPr>
      </w:pPr>
    </w:p>
    <w:p w14:paraId="52ECB4B5" w14:textId="77777777" w:rsidR="00ED5807" w:rsidRDefault="00ED5807">
      <w:pPr>
        <w:rPr>
          <w:rFonts w:ascii="Arial" w:hAnsi="Arial"/>
        </w:rPr>
      </w:pPr>
      <w:r>
        <w:rPr>
          <w:rFonts w:ascii="Arial" w:hAnsi="Arial"/>
        </w:rPr>
        <w:t xml:space="preserve">Future Business Leaders of </w:t>
      </w:r>
      <w:smartTag w:uri="urn:schemas-microsoft-com:office:smarttags" w:element="place">
        <w:smartTag w:uri="urn:schemas-microsoft-com:office:smarttags" w:element="country-region">
          <w:r>
            <w:rPr>
              <w:rFonts w:ascii="Arial" w:hAnsi="Arial"/>
            </w:rPr>
            <w:t>America</w:t>
          </w:r>
        </w:smartTag>
      </w:smartTag>
      <w:r>
        <w:rPr>
          <w:rFonts w:ascii="Arial" w:hAnsi="Arial"/>
        </w:rPr>
        <w:t xml:space="preserve"> (FBLA)</w:t>
      </w:r>
    </w:p>
    <w:p w14:paraId="5DDD68D5" w14:textId="77777777" w:rsidR="00ED5807" w:rsidRDefault="00ED5807">
      <w:pPr>
        <w:rPr>
          <w:rFonts w:ascii="Arial" w:hAnsi="Arial"/>
        </w:rPr>
      </w:pPr>
      <w:r>
        <w:rPr>
          <w:rFonts w:ascii="Arial" w:hAnsi="Arial"/>
        </w:rPr>
        <w:t xml:space="preserve">Health Occupations Students of </w:t>
      </w:r>
      <w:smartTag w:uri="urn:schemas-microsoft-com:office:smarttags" w:element="country-region">
        <w:smartTag w:uri="urn:schemas-microsoft-com:office:smarttags" w:element="place">
          <w:r>
            <w:rPr>
              <w:rFonts w:ascii="Arial" w:hAnsi="Arial"/>
            </w:rPr>
            <w:t>America</w:t>
          </w:r>
        </w:smartTag>
      </w:smartTag>
      <w:r>
        <w:rPr>
          <w:rFonts w:ascii="Arial" w:hAnsi="Arial"/>
        </w:rPr>
        <w:t xml:space="preserve"> (HOSA)</w:t>
      </w:r>
    </w:p>
    <w:p w14:paraId="120B8E7F" w14:textId="77777777" w:rsidR="00ED5807" w:rsidRDefault="00D63524">
      <w:pPr>
        <w:rPr>
          <w:rFonts w:ascii="Arial" w:hAnsi="Arial"/>
        </w:rPr>
      </w:pPr>
      <w:r>
        <w:rPr>
          <w:rFonts w:ascii="Arial" w:hAnsi="Arial"/>
        </w:rPr>
        <w:t>Skills</w:t>
      </w:r>
      <w:r w:rsidR="00E32D92">
        <w:rPr>
          <w:rFonts w:ascii="Arial" w:hAnsi="Arial"/>
        </w:rPr>
        <w:t xml:space="preserve"> </w:t>
      </w:r>
      <w:r>
        <w:rPr>
          <w:rFonts w:ascii="Arial" w:hAnsi="Arial"/>
        </w:rPr>
        <w:t>USA</w:t>
      </w:r>
    </w:p>
    <w:p w14:paraId="60664CD1" w14:textId="77777777" w:rsidR="00E32D92" w:rsidRDefault="00E32D92" w:rsidP="00E32D92">
      <w:pPr>
        <w:jc w:val="center"/>
        <w:rPr>
          <w:rFonts w:ascii="Arial" w:hAnsi="Arial"/>
          <w:b/>
        </w:rPr>
      </w:pPr>
    </w:p>
    <w:p w14:paraId="6B60450B" w14:textId="77777777" w:rsidR="00AC225E" w:rsidRDefault="00AC225E" w:rsidP="00E32D92">
      <w:pPr>
        <w:jc w:val="center"/>
        <w:rPr>
          <w:rFonts w:ascii="Arial" w:hAnsi="Arial"/>
          <w:b/>
        </w:rPr>
      </w:pPr>
    </w:p>
    <w:p w14:paraId="4F9DCDFC" w14:textId="611E8850" w:rsidR="00ED5807" w:rsidRDefault="00ED5807" w:rsidP="00E32D92">
      <w:pPr>
        <w:jc w:val="center"/>
        <w:rPr>
          <w:rFonts w:ascii="Arial" w:hAnsi="Arial"/>
          <w:b/>
        </w:rPr>
      </w:pPr>
      <w:r>
        <w:rPr>
          <w:rFonts w:ascii="Arial" w:hAnsi="Arial"/>
          <w:b/>
        </w:rPr>
        <w:lastRenderedPageBreak/>
        <w:t>STUDENT SERVICES</w:t>
      </w:r>
    </w:p>
    <w:p w14:paraId="73F41123" w14:textId="77777777" w:rsidR="00ED5807" w:rsidRDefault="00ED5807">
      <w:pPr>
        <w:jc w:val="center"/>
        <w:rPr>
          <w:rFonts w:ascii="Arial" w:hAnsi="Arial"/>
          <w:b/>
        </w:rPr>
      </w:pPr>
    </w:p>
    <w:p w14:paraId="75426EB0" w14:textId="77777777" w:rsidR="00ED5807" w:rsidRDefault="00ED5807">
      <w:pPr>
        <w:rPr>
          <w:rFonts w:ascii="Arial" w:hAnsi="Arial"/>
        </w:rPr>
      </w:pPr>
      <w:r>
        <w:rPr>
          <w:rFonts w:ascii="Arial" w:hAnsi="Arial"/>
        </w:rPr>
        <w:t>High school students will find that the primary source of counseling will be their high school counselor(s).</w:t>
      </w:r>
    </w:p>
    <w:p w14:paraId="109D4343" w14:textId="77777777" w:rsidR="00ED5807" w:rsidRDefault="00ED5807">
      <w:pPr>
        <w:rPr>
          <w:rFonts w:ascii="Arial" w:hAnsi="Arial"/>
        </w:rPr>
      </w:pPr>
    </w:p>
    <w:p w14:paraId="7C2A1569" w14:textId="77777777" w:rsidR="00ED5807" w:rsidRDefault="00ED5807">
      <w:pPr>
        <w:jc w:val="center"/>
        <w:rPr>
          <w:rFonts w:ascii="Arial" w:hAnsi="Arial"/>
          <w:b/>
        </w:rPr>
      </w:pPr>
      <w:r>
        <w:rPr>
          <w:rFonts w:ascii="Arial" w:hAnsi="Arial"/>
          <w:b/>
        </w:rPr>
        <w:t>SUSPENSION AND EXPULSION OF STUDENTS</w:t>
      </w:r>
    </w:p>
    <w:p w14:paraId="7584668F" w14:textId="77777777" w:rsidR="00ED5807" w:rsidRDefault="00ED5807">
      <w:pPr>
        <w:jc w:val="center"/>
        <w:rPr>
          <w:rFonts w:ascii="Arial" w:hAnsi="Arial"/>
          <w:b/>
        </w:rPr>
      </w:pPr>
    </w:p>
    <w:p w14:paraId="735F813E" w14:textId="77777777" w:rsidR="00ED5807" w:rsidRDefault="00ED5807">
      <w:pPr>
        <w:rPr>
          <w:rFonts w:ascii="Arial" w:hAnsi="Arial"/>
        </w:rPr>
      </w:pPr>
      <w:r>
        <w:rPr>
          <w:rFonts w:ascii="Arial" w:hAnsi="Arial"/>
        </w:rPr>
        <w:t xml:space="preserve">All students shall comply with </w:t>
      </w:r>
      <w:proofErr w:type="gramStart"/>
      <w:r>
        <w:rPr>
          <w:rFonts w:ascii="Arial" w:hAnsi="Arial"/>
        </w:rPr>
        <w:t>policies</w:t>
      </w:r>
      <w:proofErr w:type="gramEnd"/>
      <w:r>
        <w:rPr>
          <w:rFonts w:ascii="Arial" w:hAnsi="Arial"/>
        </w:rPr>
        <w:t xml:space="preserve"> of the home high school.  Willful disobedience or defiance of the authority of the teachers or administrators, assault or battery or abuse of other students or school personnel; the threat of force or violence; the use or possession of illicit drugs or alcohol; stealing, destroying or defacing school or personal property; possessing or using dangerous weapons or instruments; excessive unexcused absenteeism, or other incorrigible bad conduct on school property or at school sponsored activities constitutes cause for disciplinary suspension or expulsion.</w:t>
      </w:r>
    </w:p>
    <w:p w14:paraId="31EE2D1F" w14:textId="77777777" w:rsidR="00ED5807" w:rsidRDefault="00ED5807">
      <w:pPr>
        <w:rPr>
          <w:rFonts w:ascii="Arial" w:hAnsi="Arial"/>
        </w:rPr>
      </w:pPr>
    </w:p>
    <w:p w14:paraId="1945D302" w14:textId="77777777" w:rsidR="00ED5807" w:rsidRDefault="00ED5807">
      <w:pPr>
        <w:jc w:val="center"/>
        <w:rPr>
          <w:rFonts w:ascii="Arial" w:hAnsi="Arial"/>
          <w:b/>
        </w:rPr>
      </w:pPr>
      <w:r>
        <w:rPr>
          <w:rFonts w:ascii="Arial" w:hAnsi="Arial"/>
          <w:b/>
        </w:rPr>
        <w:t>TELEPHONE</w:t>
      </w:r>
    </w:p>
    <w:p w14:paraId="26BCB7EA" w14:textId="77777777" w:rsidR="00ED5807" w:rsidRDefault="00ED5807">
      <w:pPr>
        <w:jc w:val="center"/>
        <w:rPr>
          <w:rFonts w:ascii="Arial" w:hAnsi="Arial"/>
          <w:b/>
        </w:rPr>
      </w:pPr>
    </w:p>
    <w:p w14:paraId="30E84AB9" w14:textId="77777777" w:rsidR="00ED5807" w:rsidRDefault="00ED5807">
      <w:pPr>
        <w:rPr>
          <w:rFonts w:ascii="Arial" w:hAnsi="Arial"/>
        </w:rPr>
      </w:pPr>
      <w:r>
        <w:rPr>
          <w:rFonts w:ascii="Arial" w:hAnsi="Arial"/>
        </w:rPr>
        <w:t>Telephones in shops, clas</w:t>
      </w:r>
      <w:r w:rsidR="00883967">
        <w:rPr>
          <w:rFonts w:ascii="Arial" w:hAnsi="Arial"/>
        </w:rPr>
        <w:t>srooms and offices of Breathitt</w:t>
      </w:r>
      <w:r>
        <w:rPr>
          <w:rFonts w:ascii="Arial" w:hAnsi="Arial"/>
        </w:rPr>
        <w:t xml:space="preserve"> County Area Technology Center are for business purposes and are not to be used by students except in emergencies.  Students will not be called to the phone from classes except in cases of emergency.  Students should advise parents of this policy.</w:t>
      </w:r>
      <w:r w:rsidR="00775A7F">
        <w:rPr>
          <w:rFonts w:ascii="Arial" w:hAnsi="Arial"/>
        </w:rPr>
        <w:t xml:space="preserve">  Cell phones </w:t>
      </w:r>
      <w:proofErr w:type="gramStart"/>
      <w:r w:rsidR="00775A7F">
        <w:rPr>
          <w:rFonts w:ascii="Arial" w:hAnsi="Arial"/>
        </w:rPr>
        <w:t>are not be</w:t>
      </w:r>
      <w:proofErr w:type="gramEnd"/>
      <w:r w:rsidR="00775A7F">
        <w:rPr>
          <w:rFonts w:ascii="Arial" w:hAnsi="Arial"/>
        </w:rPr>
        <w:t xml:space="preserve"> used during class time.  The school does not investigate lost or stolen phones.</w:t>
      </w:r>
    </w:p>
    <w:p w14:paraId="5A877652" w14:textId="77777777" w:rsidR="00ED5807" w:rsidRDefault="00ED5807">
      <w:pPr>
        <w:jc w:val="center"/>
        <w:rPr>
          <w:rFonts w:ascii="Arial" w:hAnsi="Arial"/>
          <w:b/>
        </w:rPr>
      </w:pPr>
    </w:p>
    <w:p w14:paraId="19D2FCD6" w14:textId="77777777" w:rsidR="00ED5807" w:rsidRDefault="00ED5807">
      <w:pPr>
        <w:jc w:val="center"/>
        <w:rPr>
          <w:rFonts w:ascii="Arial" w:hAnsi="Arial"/>
          <w:b/>
        </w:rPr>
      </w:pPr>
      <w:r>
        <w:rPr>
          <w:rFonts w:ascii="Arial" w:hAnsi="Arial"/>
          <w:b/>
        </w:rPr>
        <w:t>TEXTBOOKS</w:t>
      </w:r>
    </w:p>
    <w:p w14:paraId="4E3A5770" w14:textId="77777777" w:rsidR="00ED5807" w:rsidRDefault="00ED5807">
      <w:pPr>
        <w:jc w:val="center"/>
        <w:rPr>
          <w:rFonts w:ascii="Arial" w:hAnsi="Arial"/>
          <w:b/>
        </w:rPr>
      </w:pPr>
    </w:p>
    <w:p w14:paraId="2F393848" w14:textId="77777777" w:rsidR="00ED5807" w:rsidRDefault="00ED5807">
      <w:pPr>
        <w:rPr>
          <w:rFonts w:ascii="Arial" w:hAnsi="Arial"/>
        </w:rPr>
      </w:pPr>
      <w:r>
        <w:rPr>
          <w:rFonts w:ascii="Arial" w:hAnsi="Arial"/>
        </w:rPr>
        <w:t xml:space="preserve">Students are supplied free textbooks by the local school district in certain subjects and grades.  In cases of loss of any texts, the book or books must be paid for by the parent/guardian before any additional texts </w:t>
      </w:r>
      <w:proofErr w:type="gramStart"/>
      <w:r>
        <w:rPr>
          <w:rFonts w:ascii="Arial" w:hAnsi="Arial"/>
        </w:rPr>
        <w:t>will be</w:t>
      </w:r>
      <w:proofErr w:type="gramEnd"/>
      <w:r>
        <w:rPr>
          <w:rFonts w:ascii="Arial" w:hAnsi="Arial"/>
        </w:rPr>
        <w:t xml:space="preserve"> issued.</w:t>
      </w:r>
    </w:p>
    <w:p w14:paraId="4130FEC5" w14:textId="77777777" w:rsidR="00ED5807" w:rsidRDefault="00ED5807">
      <w:pPr>
        <w:rPr>
          <w:rFonts w:ascii="Arial" w:hAnsi="Arial"/>
        </w:rPr>
      </w:pPr>
    </w:p>
    <w:p w14:paraId="0FAA9287" w14:textId="77777777" w:rsidR="00C4195D" w:rsidRDefault="00C4195D">
      <w:pPr>
        <w:jc w:val="center"/>
        <w:rPr>
          <w:rFonts w:ascii="Arial" w:hAnsi="Arial"/>
          <w:b/>
        </w:rPr>
      </w:pPr>
    </w:p>
    <w:p w14:paraId="1DC3F90C" w14:textId="77777777" w:rsidR="00ED5807" w:rsidRDefault="00ED5807">
      <w:pPr>
        <w:jc w:val="center"/>
        <w:rPr>
          <w:rFonts w:ascii="Arial" w:hAnsi="Arial"/>
          <w:b/>
        </w:rPr>
      </w:pPr>
      <w:r>
        <w:rPr>
          <w:rFonts w:ascii="Arial" w:hAnsi="Arial"/>
          <w:b/>
        </w:rPr>
        <w:t>TORNADO DRILL</w:t>
      </w:r>
    </w:p>
    <w:p w14:paraId="0235F716" w14:textId="77777777" w:rsidR="00ED5807" w:rsidRDefault="00ED5807">
      <w:pPr>
        <w:jc w:val="center"/>
        <w:rPr>
          <w:rFonts w:ascii="Arial" w:hAnsi="Arial"/>
          <w:b/>
        </w:rPr>
      </w:pPr>
    </w:p>
    <w:p w14:paraId="6B54C388" w14:textId="77777777" w:rsidR="00ED5807" w:rsidRDefault="00ED5807">
      <w:pPr>
        <w:rPr>
          <w:rFonts w:ascii="Arial" w:hAnsi="Arial"/>
        </w:rPr>
      </w:pPr>
      <w:r>
        <w:rPr>
          <w:rFonts w:ascii="Arial" w:hAnsi="Arial"/>
        </w:rPr>
        <w:t>In the event of a tornado watch or warning, it is very important that drill procedures are correctly followed to provide the safest situation possible.  All classes will move to the designated areas, and the students will get down on the floor, kneel on their knees, and place their heads between their knees.  If there is not enough time to move to the designated area, move as close as possible to the innermost wall.</w:t>
      </w:r>
    </w:p>
    <w:p w14:paraId="2DDE2F9F" w14:textId="77777777" w:rsidR="00E32D92" w:rsidRDefault="00E32D92">
      <w:pPr>
        <w:rPr>
          <w:rFonts w:ascii="Arial" w:hAnsi="Arial"/>
        </w:rPr>
      </w:pPr>
    </w:p>
    <w:p w14:paraId="3FD5B0DE" w14:textId="77777777" w:rsidR="00E32D92" w:rsidRPr="00E32D92" w:rsidRDefault="00E32D92" w:rsidP="00E32D92">
      <w:pPr>
        <w:jc w:val="center"/>
        <w:rPr>
          <w:rFonts w:ascii="Arial" w:hAnsi="Arial"/>
          <w:b/>
        </w:rPr>
      </w:pPr>
      <w:r w:rsidRPr="00E32D92">
        <w:rPr>
          <w:rFonts w:ascii="Arial" w:hAnsi="Arial"/>
          <w:b/>
        </w:rPr>
        <w:t>TUITION AND FEES</w:t>
      </w:r>
    </w:p>
    <w:p w14:paraId="03EF00C8" w14:textId="77777777" w:rsidR="00E32D92" w:rsidRDefault="00E32D92" w:rsidP="00E32D92">
      <w:pPr>
        <w:jc w:val="center"/>
        <w:rPr>
          <w:rFonts w:ascii="Arial" w:hAnsi="Arial"/>
        </w:rPr>
      </w:pPr>
    </w:p>
    <w:p w14:paraId="02FD9AC1" w14:textId="77777777" w:rsidR="00E32D92" w:rsidRDefault="00E32D92" w:rsidP="00E32D92">
      <w:pPr>
        <w:rPr>
          <w:rFonts w:ascii="Arial" w:hAnsi="Arial"/>
        </w:rPr>
      </w:pPr>
      <w:r>
        <w:rPr>
          <w:rFonts w:ascii="Arial" w:hAnsi="Arial"/>
        </w:rPr>
        <w:t>Tuition to enroll in the Breathitt County ATC shall be free to all secondary students who attend public, private, and home schools in the state of Kentucky.</w:t>
      </w:r>
    </w:p>
    <w:p w14:paraId="56268407" w14:textId="77777777" w:rsidR="00ED5807" w:rsidRDefault="00ED5807">
      <w:pPr>
        <w:rPr>
          <w:rFonts w:ascii="Arial" w:hAnsi="Arial"/>
        </w:rPr>
      </w:pPr>
    </w:p>
    <w:p w14:paraId="76BD6647" w14:textId="77777777" w:rsidR="00AC225E" w:rsidRDefault="00AC225E">
      <w:pPr>
        <w:jc w:val="center"/>
        <w:rPr>
          <w:rFonts w:ascii="Arial" w:hAnsi="Arial"/>
          <w:b/>
        </w:rPr>
      </w:pPr>
    </w:p>
    <w:p w14:paraId="1B1B96B3" w14:textId="77777777" w:rsidR="00AC225E" w:rsidRDefault="00AC225E">
      <w:pPr>
        <w:jc w:val="center"/>
        <w:rPr>
          <w:rFonts w:ascii="Arial" w:hAnsi="Arial"/>
          <w:b/>
        </w:rPr>
      </w:pPr>
    </w:p>
    <w:p w14:paraId="668A3D40" w14:textId="77777777" w:rsidR="00AC225E" w:rsidRDefault="00AC225E">
      <w:pPr>
        <w:jc w:val="center"/>
        <w:rPr>
          <w:rFonts w:ascii="Arial" w:hAnsi="Arial"/>
          <w:b/>
        </w:rPr>
      </w:pPr>
    </w:p>
    <w:p w14:paraId="1EA3D6F1" w14:textId="0C7102EF" w:rsidR="00ED5807" w:rsidRDefault="00ED5807">
      <w:pPr>
        <w:jc w:val="center"/>
        <w:rPr>
          <w:rFonts w:ascii="Arial" w:hAnsi="Arial"/>
          <w:b/>
        </w:rPr>
      </w:pPr>
      <w:r>
        <w:rPr>
          <w:rFonts w:ascii="Arial" w:hAnsi="Arial"/>
          <w:b/>
        </w:rPr>
        <w:lastRenderedPageBreak/>
        <w:t>VISITORS</w:t>
      </w:r>
    </w:p>
    <w:p w14:paraId="0E79903B" w14:textId="77777777" w:rsidR="00ED5807" w:rsidRDefault="00ED5807">
      <w:pPr>
        <w:jc w:val="center"/>
        <w:rPr>
          <w:rFonts w:ascii="Arial" w:hAnsi="Arial"/>
          <w:b/>
        </w:rPr>
      </w:pPr>
    </w:p>
    <w:p w14:paraId="689ECF25" w14:textId="77777777" w:rsidR="00ED5807" w:rsidRDefault="00ED5807">
      <w:pPr>
        <w:rPr>
          <w:rFonts w:ascii="Arial" w:hAnsi="Arial"/>
        </w:rPr>
      </w:pPr>
      <w:r>
        <w:rPr>
          <w:rFonts w:ascii="Arial" w:hAnsi="Arial"/>
        </w:rPr>
        <w:t xml:space="preserve">Student visitors must receive permission from the </w:t>
      </w:r>
      <w:r w:rsidR="00D63524">
        <w:rPr>
          <w:rFonts w:ascii="Arial" w:hAnsi="Arial"/>
        </w:rPr>
        <w:t>ATC</w:t>
      </w:r>
      <w:r>
        <w:rPr>
          <w:rFonts w:ascii="Arial" w:hAnsi="Arial"/>
        </w:rPr>
        <w:t xml:space="preserve"> principal prior to making visitations.  Visitors are required to sign in at the school's main office before entering shops and classrooms.</w:t>
      </w:r>
    </w:p>
    <w:p w14:paraId="2F7DA29F" w14:textId="77777777" w:rsidR="00067DAE" w:rsidRDefault="00067DAE">
      <w:pPr>
        <w:jc w:val="center"/>
        <w:rPr>
          <w:rFonts w:ascii="Arial" w:hAnsi="Arial"/>
          <w:b/>
        </w:rPr>
      </w:pPr>
    </w:p>
    <w:p w14:paraId="01D481FC" w14:textId="77777777" w:rsidR="00ED5807" w:rsidRDefault="00ED5807">
      <w:pPr>
        <w:jc w:val="center"/>
        <w:rPr>
          <w:rFonts w:ascii="Arial" w:hAnsi="Arial"/>
          <w:b/>
        </w:rPr>
      </w:pPr>
      <w:r>
        <w:rPr>
          <w:rFonts w:ascii="Arial" w:hAnsi="Arial"/>
          <w:b/>
        </w:rPr>
        <w:t>WEAPONS ON CAMPUS</w:t>
      </w:r>
    </w:p>
    <w:p w14:paraId="508B5A51" w14:textId="77777777" w:rsidR="00ED5807" w:rsidRDefault="00ED5807">
      <w:pPr>
        <w:jc w:val="center"/>
        <w:rPr>
          <w:rFonts w:ascii="Arial" w:hAnsi="Arial"/>
          <w:b/>
        </w:rPr>
      </w:pPr>
    </w:p>
    <w:p w14:paraId="0D14B0FE" w14:textId="77777777" w:rsidR="00ED5807" w:rsidRDefault="00ED5807">
      <w:pPr>
        <w:rPr>
          <w:rFonts w:ascii="Arial" w:hAnsi="Arial"/>
        </w:rPr>
      </w:pPr>
      <w:r>
        <w:rPr>
          <w:rFonts w:ascii="Arial" w:hAnsi="Arial"/>
        </w:rPr>
        <w:t>Carrying, bringing, using or possessing any weapon or dangerous instrument in any school building on school grounds, in any school vehicle, or at any school-sponsored activity is prohibited.  Except by authorized law enforcement officials, the carrying of concealed weapons on school property is prohibited.</w:t>
      </w:r>
    </w:p>
    <w:p w14:paraId="6DD6C967" w14:textId="77777777" w:rsidR="00ED5807" w:rsidRDefault="00ED5807">
      <w:pPr>
        <w:rPr>
          <w:rFonts w:ascii="Arial" w:hAnsi="Arial"/>
        </w:rPr>
      </w:pPr>
    </w:p>
    <w:p w14:paraId="63F9590B" w14:textId="77777777" w:rsidR="00ED5807" w:rsidRDefault="00ED5807">
      <w:pPr>
        <w:rPr>
          <w:rFonts w:ascii="Arial" w:hAnsi="Arial"/>
        </w:rPr>
      </w:pPr>
      <w:r>
        <w:rPr>
          <w:rFonts w:ascii="Arial" w:hAnsi="Arial"/>
        </w:rPr>
        <w:t xml:space="preserve">Violation of this policy by students shall require that the principal immediately make a report to the principal of the sending high school and to the </w:t>
      </w:r>
      <w:r w:rsidR="00D63524">
        <w:rPr>
          <w:rFonts w:ascii="Arial" w:hAnsi="Arial"/>
        </w:rPr>
        <w:t>Executive Director of the Office of Career and Technical Education</w:t>
      </w:r>
      <w:r>
        <w:rPr>
          <w:rFonts w:ascii="Arial" w:hAnsi="Arial"/>
        </w:rPr>
        <w:t>.  In addition, when there is reasonable belief that a violation has taken place, the principal shall immediately report to law enforcement officials when an act has occurred on school property or at a school-sponsored function that involves student possession of a weapon in violation of the law or assault involving the use of a weapon.</w:t>
      </w:r>
    </w:p>
    <w:p w14:paraId="6FD9F919" w14:textId="77777777" w:rsidR="00ED5807" w:rsidRDefault="00ED5807">
      <w:pPr>
        <w:rPr>
          <w:rFonts w:ascii="Arial" w:hAnsi="Arial"/>
        </w:rPr>
      </w:pPr>
    </w:p>
    <w:p w14:paraId="183628D3" w14:textId="77777777" w:rsidR="00ED5807" w:rsidRDefault="00ED5807">
      <w:pPr>
        <w:rPr>
          <w:rFonts w:ascii="Arial" w:hAnsi="Arial"/>
        </w:rPr>
      </w:pPr>
      <w:r>
        <w:rPr>
          <w:rFonts w:ascii="Arial" w:hAnsi="Arial"/>
        </w:rPr>
        <w:t>Violations by visitors shall be reported to a law enforcement agency.</w:t>
      </w:r>
    </w:p>
    <w:p w14:paraId="70C8DA20" w14:textId="77777777" w:rsidR="00ED5807" w:rsidRDefault="00ED5807">
      <w:pPr>
        <w:rPr>
          <w:rFonts w:ascii="Arial" w:hAnsi="Arial"/>
        </w:rPr>
      </w:pPr>
    </w:p>
    <w:p w14:paraId="6464F5A9" w14:textId="77777777" w:rsidR="00ED5807" w:rsidRDefault="00ED5807">
      <w:pPr>
        <w:rPr>
          <w:rFonts w:ascii="Arial" w:hAnsi="Arial"/>
          <w:b/>
        </w:rPr>
      </w:pPr>
      <w:r>
        <w:rPr>
          <w:rFonts w:ascii="Arial" w:hAnsi="Arial"/>
          <w:b/>
        </w:rPr>
        <w:t>Federal Requirement</w:t>
      </w:r>
    </w:p>
    <w:p w14:paraId="10312DF0" w14:textId="77777777" w:rsidR="00ED5807" w:rsidRDefault="00ED5807">
      <w:pPr>
        <w:rPr>
          <w:rFonts w:ascii="Arial" w:hAnsi="Arial"/>
          <w:b/>
        </w:rPr>
      </w:pPr>
    </w:p>
    <w:p w14:paraId="49BC05FC" w14:textId="77777777" w:rsidR="00ED5807" w:rsidRDefault="00ED5807">
      <w:pPr>
        <w:rPr>
          <w:rFonts w:ascii="Arial" w:hAnsi="Arial"/>
        </w:rPr>
      </w:pPr>
      <w:r>
        <w:rPr>
          <w:rFonts w:ascii="Arial" w:hAnsi="Arial"/>
        </w:rPr>
        <w:t>The penalty for students bringing a firearm or other deadly weapon, destructive device, or booby trap device to school or onto the school campus/property under jurisdiction of the local district shall be expulsion for a minimum of twelve months.</w:t>
      </w:r>
    </w:p>
    <w:p w14:paraId="4D3E7E6C" w14:textId="77777777" w:rsidR="00ED5807" w:rsidRDefault="00ED5807">
      <w:pPr>
        <w:rPr>
          <w:rFonts w:ascii="Arial" w:hAnsi="Arial"/>
        </w:rPr>
      </w:pPr>
    </w:p>
    <w:p w14:paraId="7184C1F5" w14:textId="77777777" w:rsidR="00ED5807" w:rsidRDefault="00ED5807">
      <w:pPr>
        <w:rPr>
          <w:rFonts w:ascii="Arial" w:hAnsi="Arial"/>
        </w:rPr>
      </w:pPr>
      <w:r>
        <w:rPr>
          <w:rFonts w:ascii="Arial" w:hAnsi="Arial"/>
        </w:rPr>
        <w:t>Any student who brings to school a firearm or other deadly weapon, destructive device, or booby trap device shall be referred to the criminal justice or juvenile delinquency system.</w:t>
      </w:r>
    </w:p>
    <w:p w14:paraId="0D11D436" w14:textId="77777777" w:rsidR="00ED5807" w:rsidRDefault="00ED5807">
      <w:pPr>
        <w:rPr>
          <w:rFonts w:ascii="Arial" w:hAnsi="Arial"/>
        </w:rPr>
      </w:pPr>
    </w:p>
    <w:p w14:paraId="0006C701" w14:textId="77777777" w:rsidR="00ED5807" w:rsidRDefault="00ED5807">
      <w:pPr>
        <w:rPr>
          <w:rFonts w:ascii="Arial" w:hAnsi="Arial"/>
        </w:rPr>
      </w:pPr>
      <w:r>
        <w:rPr>
          <w:rFonts w:ascii="Arial" w:hAnsi="Arial"/>
        </w:rPr>
        <w:t xml:space="preserve">For state reporting purposes, a deadly weapon shall be define as:  any weapon from which a shot, readily capable of producing death or serious physical injury, may be discharged; any knife, other than an ordinary pocket knife; </w:t>
      </w:r>
      <w:proofErr w:type="spellStart"/>
      <w:r>
        <w:rPr>
          <w:rFonts w:ascii="Arial" w:hAnsi="Arial"/>
        </w:rPr>
        <w:t>billy</w:t>
      </w:r>
      <w:proofErr w:type="spellEnd"/>
      <w:r>
        <w:rPr>
          <w:rFonts w:ascii="Arial" w:hAnsi="Arial"/>
        </w:rPr>
        <w:t>, nightstick or club; blackjack or slapjack; nunchaku karate sticks; shuriken or death star; or artificial knuckles made from metal, plastic, or other similar hard material.</w:t>
      </w:r>
    </w:p>
    <w:p w14:paraId="1F0D2B5C" w14:textId="77777777" w:rsidR="00ED5807" w:rsidRDefault="00ED5807">
      <w:pPr>
        <w:rPr>
          <w:rFonts w:ascii="Arial" w:hAnsi="Arial"/>
          <w:b/>
        </w:rPr>
      </w:pPr>
    </w:p>
    <w:p w14:paraId="57453287" w14:textId="77777777" w:rsidR="002B2343" w:rsidRPr="005B4D3C" w:rsidRDefault="002B2343" w:rsidP="005B4D3C">
      <w:pPr>
        <w:jc w:val="center"/>
        <w:rPr>
          <w:rFonts w:ascii="Arial" w:hAnsi="Arial"/>
          <w:b/>
        </w:rPr>
      </w:pPr>
      <w:r w:rsidRPr="005B4D3C">
        <w:rPr>
          <w:rFonts w:ascii="Arial" w:hAnsi="Arial"/>
          <w:b/>
        </w:rPr>
        <w:t>Work-Based Learning</w:t>
      </w:r>
    </w:p>
    <w:p w14:paraId="14B03ECF" w14:textId="77777777" w:rsidR="002B2343" w:rsidRDefault="002B2343" w:rsidP="002B2343">
      <w:pPr>
        <w:pStyle w:val="BodyText"/>
        <w:ind w:left="360"/>
        <w:jc w:val="left"/>
        <w:rPr>
          <w:rFonts w:ascii="CG Omega" w:hAnsi="CG Omega"/>
          <w:b w:val="0"/>
          <w:color w:val="000000"/>
          <w:sz w:val="24"/>
        </w:rPr>
      </w:pPr>
    </w:p>
    <w:p w14:paraId="486655E7" w14:textId="77777777" w:rsidR="002B2343" w:rsidRDefault="002B2343" w:rsidP="002B2343">
      <w:pPr>
        <w:pStyle w:val="BodyText"/>
        <w:numPr>
          <w:ilvl w:val="0"/>
          <w:numId w:val="20"/>
        </w:numPr>
        <w:jc w:val="left"/>
        <w:rPr>
          <w:rFonts w:ascii="CG Omega" w:hAnsi="CG Omega"/>
          <w:b w:val="0"/>
          <w:color w:val="000000"/>
          <w:sz w:val="24"/>
        </w:rPr>
      </w:pPr>
      <w:r w:rsidRPr="00486247">
        <w:rPr>
          <w:rFonts w:ascii="CG Omega" w:hAnsi="CG Omega"/>
          <w:b w:val="0"/>
          <w:color w:val="000000"/>
          <w:sz w:val="24"/>
        </w:rPr>
        <w:t>Clinicals:</w:t>
      </w:r>
    </w:p>
    <w:p w14:paraId="18FA5C6E" w14:textId="77777777" w:rsidR="002B2343" w:rsidRDefault="002B2343" w:rsidP="002B2343">
      <w:pPr>
        <w:pStyle w:val="Title"/>
        <w:ind w:left="720"/>
        <w:jc w:val="both"/>
        <w:rPr>
          <w:rFonts w:ascii="CG Omega" w:hAnsi="CG Omega"/>
        </w:rPr>
      </w:pPr>
    </w:p>
    <w:p w14:paraId="57B8B5CF" w14:textId="77777777" w:rsidR="002B2343" w:rsidRPr="005B4D3C" w:rsidRDefault="002B2343" w:rsidP="005B4D3C">
      <w:pPr>
        <w:ind w:left="720"/>
        <w:rPr>
          <w:rFonts w:ascii="Arial" w:hAnsi="Arial"/>
        </w:rPr>
      </w:pPr>
      <w:r w:rsidRPr="005B4D3C">
        <w:rPr>
          <w:rFonts w:ascii="Arial" w:hAnsi="Arial"/>
        </w:rPr>
        <w:t xml:space="preserve">Guided clinical experience shall be an integral part of the Health and Human Services educational program.  The guided clinical experience shall be </w:t>
      </w:r>
      <w:r w:rsidRPr="005B4D3C">
        <w:rPr>
          <w:rFonts w:ascii="Arial" w:hAnsi="Arial"/>
        </w:rPr>
        <w:lastRenderedPageBreak/>
        <w:t xml:space="preserve">appropriate to the level of the trainee’s skill consistent with the educational objectives of the course and shall be integrated with the classroom instruction. </w:t>
      </w:r>
    </w:p>
    <w:p w14:paraId="6423BBD6" w14:textId="77777777" w:rsidR="002B2343" w:rsidRPr="009B7898" w:rsidRDefault="002B2343" w:rsidP="002B2343">
      <w:pPr>
        <w:pStyle w:val="BodyText"/>
        <w:ind w:left="360"/>
        <w:jc w:val="left"/>
        <w:rPr>
          <w:rFonts w:ascii="CG Omega" w:hAnsi="CG Omega"/>
          <w:b w:val="0"/>
          <w:color w:val="000000"/>
          <w:sz w:val="24"/>
        </w:rPr>
      </w:pPr>
      <w:r w:rsidRPr="00486247">
        <w:rPr>
          <w:rFonts w:ascii="CG Omega" w:hAnsi="CG Omega"/>
          <w:b w:val="0"/>
          <w:color w:val="000000"/>
          <w:sz w:val="24"/>
        </w:rPr>
        <w:tab/>
      </w:r>
    </w:p>
    <w:p w14:paraId="49E9E153" w14:textId="77777777" w:rsidR="002B2343" w:rsidRDefault="002B2343" w:rsidP="002B2343">
      <w:pPr>
        <w:pStyle w:val="BodyText"/>
        <w:numPr>
          <w:ilvl w:val="0"/>
          <w:numId w:val="20"/>
        </w:numPr>
        <w:jc w:val="left"/>
        <w:rPr>
          <w:rFonts w:ascii="CG Omega" w:hAnsi="CG Omega"/>
          <w:b w:val="0"/>
          <w:color w:val="000000"/>
          <w:sz w:val="24"/>
        </w:rPr>
      </w:pPr>
      <w:r w:rsidRPr="00486247">
        <w:rPr>
          <w:rFonts w:ascii="CG Omega" w:hAnsi="CG Omega"/>
          <w:b w:val="0"/>
          <w:color w:val="000000"/>
          <w:sz w:val="24"/>
        </w:rPr>
        <w:t>Cooperative Education:</w:t>
      </w:r>
    </w:p>
    <w:p w14:paraId="2C760C2A" w14:textId="77777777" w:rsidR="002B2343" w:rsidRPr="00486247" w:rsidRDefault="002B2343" w:rsidP="002B2343">
      <w:pPr>
        <w:pStyle w:val="BodyText"/>
        <w:ind w:left="360"/>
        <w:jc w:val="left"/>
        <w:rPr>
          <w:rFonts w:ascii="CG Omega" w:hAnsi="CG Omega"/>
          <w:b w:val="0"/>
          <w:color w:val="000000"/>
          <w:sz w:val="24"/>
        </w:rPr>
      </w:pPr>
    </w:p>
    <w:p w14:paraId="47BD6706" w14:textId="77777777" w:rsidR="002B2343" w:rsidRPr="005B4D3C" w:rsidRDefault="002B2343" w:rsidP="005B4D3C">
      <w:pPr>
        <w:ind w:left="720"/>
        <w:rPr>
          <w:rFonts w:ascii="Arial" w:hAnsi="Arial"/>
        </w:rPr>
      </w:pPr>
      <w:r w:rsidRPr="005B4D3C">
        <w:rPr>
          <w:rFonts w:ascii="Arial" w:hAnsi="Arial"/>
        </w:rPr>
        <w:t xml:space="preserve">Cooperative Education is a program for technical education students who, through a cooperative arrangement between school and employers, alternate between instruction at the </w:t>
      </w:r>
      <w:smartTag w:uri="urn:schemas-microsoft-com:office:smarttags" w:element="place">
        <w:smartTag w:uri="urn:schemas-microsoft-com:office:smarttags" w:element="PlaceName">
          <w:r w:rsidRPr="005B4D3C">
            <w:rPr>
              <w:rFonts w:ascii="Arial" w:hAnsi="Arial"/>
            </w:rPr>
            <w:t>Career &amp; Technical</w:t>
          </w:r>
        </w:smartTag>
        <w:r w:rsidRPr="005B4D3C">
          <w:rPr>
            <w:rFonts w:ascii="Arial" w:hAnsi="Arial"/>
          </w:rPr>
          <w:t xml:space="preserve"> </w:t>
        </w:r>
        <w:smartTag w:uri="urn:schemas-microsoft-com:office:smarttags" w:element="PlaceType">
          <w:r w:rsidRPr="005B4D3C">
            <w:rPr>
              <w:rFonts w:ascii="Arial" w:hAnsi="Arial"/>
            </w:rPr>
            <w:t>School</w:t>
          </w:r>
        </w:smartTag>
      </w:smartTag>
      <w:r w:rsidRPr="005B4D3C">
        <w:rPr>
          <w:rFonts w:ascii="Arial" w:hAnsi="Arial"/>
        </w:rPr>
        <w:t xml:space="preserve"> and on-the-job training in industry.  Students may be eligible for co-op training if they have been enrolled in a specific program long enough to have accumulated a specified amount of training, are making satisfactory progress, been recommended by the instructor as being job ready, and approved by the school principal.</w:t>
      </w:r>
    </w:p>
    <w:p w14:paraId="48261AC2" w14:textId="77777777" w:rsidR="002B2343" w:rsidRPr="005B4D3C" w:rsidRDefault="002B2343" w:rsidP="005B4D3C">
      <w:pPr>
        <w:ind w:left="720"/>
        <w:rPr>
          <w:rFonts w:ascii="Arial" w:hAnsi="Arial"/>
        </w:rPr>
      </w:pPr>
    </w:p>
    <w:p w14:paraId="78DD6C8C" w14:textId="77777777" w:rsidR="002B2343" w:rsidRDefault="002B2343" w:rsidP="002B2343">
      <w:pPr>
        <w:pStyle w:val="BodyText"/>
        <w:numPr>
          <w:ilvl w:val="0"/>
          <w:numId w:val="20"/>
        </w:numPr>
        <w:jc w:val="left"/>
        <w:rPr>
          <w:rFonts w:ascii="CG Omega" w:hAnsi="CG Omega"/>
          <w:b w:val="0"/>
          <w:bCs/>
          <w:color w:val="000000"/>
          <w:sz w:val="24"/>
        </w:rPr>
      </w:pPr>
      <w:r>
        <w:rPr>
          <w:rFonts w:ascii="CG Omega" w:hAnsi="CG Omega"/>
          <w:b w:val="0"/>
          <w:bCs/>
          <w:color w:val="000000"/>
          <w:sz w:val="24"/>
        </w:rPr>
        <w:t>Mentoring/</w:t>
      </w:r>
      <w:proofErr w:type="gramStart"/>
      <w:r>
        <w:rPr>
          <w:rFonts w:ascii="CG Omega" w:hAnsi="CG Omega"/>
          <w:b w:val="0"/>
          <w:bCs/>
          <w:color w:val="000000"/>
          <w:sz w:val="24"/>
        </w:rPr>
        <w:t>Shadowing:</w:t>
      </w:r>
      <w:r w:rsidRPr="00486247">
        <w:rPr>
          <w:rFonts w:ascii="CG Omega" w:hAnsi="CG Omega"/>
          <w:b w:val="0"/>
          <w:bCs/>
          <w:color w:val="000000"/>
          <w:sz w:val="24"/>
        </w:rPr>
        <w:t>:</w:t>
      </w:r>
      <w:proofErr w:type="gramEnd"/>
    </w:p>
    <w:p w14:paraId="619A4286" w14:textId="77777777" w:rsidR="002B2343" w:rsidRDefault="002B2343" w:rsidP="002B2343">
      <w:pPr>
        <w:pStyle w:val="Title"/>
        <w:ind w:left="360"/>
        <w:jc w:val="left"/>
        <w:rPr>
          <w:rFonts w:ascii="CG Omega" w:hAnsi="CG Omega"/>
          <w:b w:val="0"/>
          <w:bCs w:val="0"/>
          <w:sz w:val="28"/>
          <w:u w:val="single"/>
        </w:rPr>
      </w:pPr>
    </w:p>
    <w:p w14:paraId="75F6FEB2" w14:textId="77777777" w:rsidR="002B2343" w:rsidRPr="005B4D3C" w:rsidRDefault="002B2343" w:rsidP="005B4D3C">
      <w:pPr>
        <w:ind w:left="720"/>
        <w:rPr>
          <w:rFonts w:ascii="Arial" w:hAnsi="Arial"/>
        </w:rPr>
      </w:pPr>
      <w:r w:rsidRPr="005B4D3C">
        <w:rPr>
          <w:rFonts w:ascii="Arial" w:hAnsi="Arial"/>
        </w:rPr>
        <w:t xml:space="preserve">Mentoring and shadowing are components of the partnership movement between schools, employers, and the community.  Volunteers from the business/industry community are used on a one-on-one basis to broaden students’ perspectives of the world of work.  Mentoring is an opportunity for individuals to have a positive influence on the youth of today.  Mentoring helps students become aware of career opportunities, work ethics, and the importance of positive self-esteem.   Through shadowing experiences, students are given the opportunity to discuss items of interest and concern with the individual </w:t>
      </w:r>
      <w:proofErr w:type="gramStart"/>
      <w:r w:rsidRPr="005B4D3C">
        <w:rPr>
          <w:rFonts w:ascii="Arial" w:hAnsi="Arial"/>
        </w:rPr>
        <w:t>actually in</w:t>
      </w:r>
      <w:proofErr w:type="gramEnd"/>
      <w:r w:rsidRPr="005B4D3C">
        <w:rPr>
          <w:rFonts w:ascii="Arial" w:hAnsi="Arial"/>
        </w:rPr>
        <w:t xml:space="preserve"> the occupation they are shadowing.  Employers </w:t>
      </w:r>
      <w:proofErr w:type="gramStart"/>
      <w:r w:rsidRPr="005B4D3C">
        <w:rPr>
          <w:rFonts w:ascii="Arial" w:hAnsi="Arial"/>
        </w:rPr>
        <w:t>are able to</w:t>
      </w:r>
      <w:proofErr w:type="gramEnd"/>
      <w:r w:rsidRPr="005B4D3C">
        <w:rPr>
          <w:rFonts w:ascii="Arial" w:hAnsi="Arial"/>
        </w:rPr>
        <w:t xml:space="preserve"> contribute to the education of students and showcase occupations that are not as well known or those where there will be a shortage of qualified candidates </w:t>
      </w:r>
      <w:proofErr w:type="gramStart"/>
      <w:r w:rsidRPr="005B4D3C">
        <w:rPr>
          <w:rFonts w:ascii="Arial" w:hAnsi="Arial"/>
        </w:rPr>
        <w:t>in the near future</w:t>
      </w:r>
      <w:proofErr w:type="gramEnd"/>
      <w:r w:rsidRPr="005B4D3C">
        <w:rPr>
          <w:rFonts w:ascii="Arial" w:hAnsi="Arial"/>
        </w:rPr>
        <w:t xml:space="preserve">.  Students who are interested in participating in mentoring or shadowing can complete an application and return it to the program teacher.  The teacher will be responsible for placing the student.  After the mentoring or shadowing experience has been completed, the student and mentor/employer should complete an evaluation of the experience.  </w:t>
      </w:r>
    </w:p>
    <w:p w14:paraId="1F95E1B6" w14:textId="77777777" w:rsidR="00ED5807" w:rsidRDefault="00ED5807">
      <w:pPr>
        <w:jc w:val="center"/>
        <w:rPr>
          <w:rFonts w:ascii="Arial" w:hAnsi="Arial"/>
          <w:b/>
        </w:rPr>
      </w:pPr>
      <w:r>
        <w:rPr>
          <w:rFonts w:ascii="Arial" w:hAnsi="Arial"/>
          <w:b/>
        </w:rPr>
        <w:t>WORK ORDERS</w:t>
      </w:r>
    </w:p>
    <w:p w14:paraId="5400BE16" w14:textId="77777777" w:rsidR="00ED5807" w:rsidRDefault="00ED5807">
      <w:pPr>
        <w:jc w:val="center"/>
        <w:rPr>
          <w:rFonts w:ascii="Arial" w:hAnsi="Arial"/>
          <w:b/>
        </w:rPr>
      </w:pPr>
    </w:p>
    <w:p w14:paraId="3B8929F5" w14:textId="77777777" w:rsidR="00ED5807" w:rsidRDefault="00ED5807">
      <w:pPr>
        <w:rPr>
          <w:rFonts w:ascii="Arial" w:hAnsi="Arial"/>
        </w:rPr>
      </w:pPr>
      <w:r>
        <w:rPr>
          <w:rFonts w:ascii="Arial" w:hAnsi="Arial"/>
          <w:u w:val="single"/>
        </w:rPr>
        <w:t>All</w:t>
      </w:r>
      <w:r>
        <w:rPr>
          <w:rFonts w:ascii="Arial" w:hAnsi="Arial"/>
        </w:rPr>
        <w:t xml:space="preserve"> work performed at the area technology center requires having a signed work order before beginning the job.  Students must obtain a work order from the area technology center main office before starting any project in the shop/classroom.  There is a $15 minimum shop fee for items not belonging to students.</w:t>
      </w:r>
    </w:p>
    <w:p w14:paraId="181B7F49" w14:textId="77777777" w:rsidR="00ED5807" w:rsidRDefault="00ED5807">
      <w:pPr>
        <w:rPr>
          <w:rFonts w:ascii="Arial" w:hAnsi="Arial"/>
        </w:rPr>
      </w:pPr>
    </w:p>
    <w:p w14:paraId="71EEE0D8" w14:textId="77777777" w:rsidR="00ED5807" w:rsidRDefault="00ED5807">
      <w:pPr>
        <w:rPr>
          <w:rFonts w:ascii="Arial" w:hAnsi="Arial"/>
        </w:rPr>
      </w:pPr>
      <w:r>
        <w:rPr>
          <w:rFonts w:ascii="Arial" w:hAnsi="Arial"/>
        </w:rPr>
        <w:t xml:space="preserve">Students and other </w:t>
      </w:r>
      <w:proofErr w:type="gramStart"/>
      <w:r>
        <w:rPr>
          <w:rFonts w:ascii="Arial" w:hAnsi="Arial"/>
        </w:rPr>
        <w:t>persons</w:t>
      </w:r>
      <w:proofErr w:type="gramEnd"/>
      <w:r>
        <w:rPr>
          <w:rFonts w:ascii="Arial" w:hAnsi="Arial"/>
        </w:rPr>
        <w:t xml:space="preserve"> will be responsible for paying for materials, parts, etc. used to complete their projects.</w:t>
      </w:r>
    </w:p>
    <w:p w14:paraId="7434A9B0" w14:textId="77777777" w:rsidR="00ED5807" w:rsidRDefault="00ED5807">
      <w:pPr>
        <w:rPr>
          <w:rFonts w:ascii="Arial" w:hAnsi="Arial"/>
        </w:rPr>
      </w:pPr>
    </w:p>
    <w:sectPr w:rsidR="00ED5807" w:rsidSect="0067037C">
      <w:footerReference w:type="default" r:id="rId10"/>
      <w:type w:val="continuous"/>
      <w:pgSz w:w="12240" w:h="15840"/>
      <w:pgMar w:top="1440" w:right="1440" w:bottom="1440" w:left="144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24A07E" w14:textId="77777777" w:rsidR="00284559" w:rsidRDefault="00284559">
      <w:r>
        <w:separator/>
      </w:r>
    </w:p>
  </w:endnote>
  <w:endnote w:type="continuationSeparator" w:id="0">
    <w:p w14:paraId="4F355FE4" w14:textId="77777777" w:rsidR="00284559" w:rsidRDefault="00284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G Omega">
    <w:altName w:val="Segoe UI"/>
    <w:charset w:val="00"/>
    <w:family w:val="swiss"/>
    <w:pitch w:val="variable"/>
    <w:sig w:usb0="00000001"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69ADB" w14:textId="77777777" w:rsidR="00A45B66" w:rsidRDefault="00A45B66" w:rsidP="006703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27</w:t>
    </w:r>
    <w:r>
      <w:rPr>
        <w:rStyle w:val="PageNumber"/>
      </w:rPr>
      <w:fldChar w:fldCharType="end"/>
    </w:r>
  </w:p>
  <w:p w14:paraId="3B8FA724" w14:textId="77777777" w:rsidR="00A45B66" w:rsidRDefault="00A45B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735C0" w14:textId="77777777" w:rsidR="00A45B66" w:rsidRDefault="00A45B66" w:rsidP="0067037C">
    <w:pPr>
      <w:pStyle w:val="Footer"/>
      <w:jc w:val="center"/>
    </w:pPr>
    <w:r>
      <w:rPr>
        <w:rStyle w:val="PageNumber"/>
      </w:rPr>
      <w:fldChar w:fldCharType="begin"/>
    </w:r>
    <w:r>
      <w:rPr>
        <w:rStyle w:val="PageNumber"/>
      </w:rPr>
      <w:instrText xml:space="preserve"> PAGE </w:instrText>
    </w:r>
    <w:r>
      <w:rPr>
        <w:rStyle w:val="PageNumber"/>
      </w:rPr>
      <w:fldChar w:fldCharType="separate"/>
    </w:r>
    <w:r w:rsidR="00B015F4">
      <w:rPr>
        <w:rStyle w:val="PageNumber"/>
        <w:noProof/>
      </w:rPr>
      <w:t>24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20DF8A" w14:textId="77777777" w:rsidR="00284559" w:rsidRDefault="00284559">
      <w:r>
        <w:separator/>
      </w:r>
    </w:p>
  </w:footnote>
  <w:footnote w:type="continuationSeparator" w:id="0">
    <w:p w14:paraId="04893EE7" w14:textId="77777777" w:rsidR="00284559" w:rsidRDefault="002845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873A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82666F"/>
    <w:multiLevelType w:val="hybridMultilevel"/>
    <w:tmpl w:val="14960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5B532D"/>
    <w:multiLevelType w:val="singleLevel"/>
    <w:tmpl w:val="75ACC52E"/>
    <w:lvl w:ilvl="0">
      <w:start w:val="1"/>
      <w:numFmt w:val="lowerRoman"/>
      <w:lvlText w:val="(%1)"/>
      <w:lvlJc w:val="left"/>
      <w:pPr>
        <w:tabs>
          <w:tab w:val="num" w:pos="720"/>
        </w:tabs>
        <w:ind w:left="720" w:hanging="720"/>
      </w:pPr>
      <w:rPr>
        <w:rFonts w:hint="default"/>
      </w:rPr>
    </w:lvl>
  </w:abstractNum>
  <w:abstractNum w:abstractNumId="3" w15:restartNumberingAfterBreak="0">
    <w:nsid w:val="055E1D4C"/>
    <w:multiLevelType w:val="singleLevel"/>
    <w:tmpl w:val="2FF8A4F8"/>
    <w:lvl w:ilvl="0">
      <w:start w:val="2"/>
      <w:numFmt w:val="lowerRoman"/>
      <w:lvlText w:val="(%1)"/>
      <w:lvlJc w:val="left"/>
      <w:pPr>
        <w:tabs>
          <w:tab w:val="num" w:pos="720"/>
        </w:tabs>
        <w:ind w:left="720" w:hanging="720"/>
      </w:pPr>
      <w:rPr>
        <w:rFonts w:hint="default"/>
      </w:rPr>
    </w:lvl>
  </w:abstractNum>
  <w:abstractNum w:abstractNumId="4" w15:restartNumberingAfterBreak="0">
    <w:nsid w:val="07516026"/>
    <w:multiLevelType w:val="singleLevel"/>
    <w:tmpl w:val="C26C4EFE"/>
    <w:lvl w:ilvl="0">
      <w:start w:val="1"/>
      <w:numFmt w:val="lowerRoman"/>
      <w:lvlText w:val="(%1)"/>
      <w:lvlJc w:val="left"/>
      <w:pPr>
        <w:tabs>
          <w:tab w:val="num" w:pos="720"/>
        </w:tabs>
        <w:ind w:left="720" w:hanging="720"/>
      </w:pPr>
      <w:rPr>
        <w:rFonts w:hint="default"/>
      </w:rPr>
    </w:lvl>
  </w:abstractNum>
  <w:abstractNum w:abstractNumId="5" w15:restartNumberingAfterBreak="0">
    <w:nsid w:val="141F24C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BE600C6"/>
    <w:multiLevelType w:val="singleLevel"/>
    <w:tmpl w:val="8E92FA6C"/>
    <w:lvl w:ilvl="0">
      <w:start w:val="1"/>
      <w:numFmt w:val="decimal"/>
      <w:lvlText w:val="%1."/>
      <w:lvlJc w:val="left"/>
      <w:pPr>
        <w:tabs>
          <w:tab w:val="num" w:pos="1080"/>
        </w:tabs>
        <w:ind w:left="1080" w:hanging="360"/>
      </w:pPr>
      <w:rPr>
        <w:rFonts w:hint="default"/>
      </w:rPr>
    </w:lvl>
  </w:abstractNum>
  <w:abstractNum w:abstractNumId="7" w15:restartNumberingAfterBreak="0">
    <w:nsid w:val="1E350FA5"/>
    <w:multiLevelType w:val="hybridMultilevel"/>
    <w:tmpl w:val="9FC6F61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7801B0F"/>
    <w:multiLevelType w:val="singleLevel"/>
    <w:tmpl w:val="A09C2A3C"/>
    <w:lvl w:ilvl="0">
      <w:start w:val="1"/>
      <w:numFmt w:val="lowerRoman"/>
      <w:lvlText w:val="(%1)"/>
      <w:lvlJc w:val="left"/>
      <w:pPr>
        <w:tabs>
          <w:tab w:val="num" w:pos="720"/>
        </w:tabs>
        <w:ind w:left="720" w:hanging="720"/>
      </w:pPr>
      <w:rPr>
        <w:rFonts w:hint="default"/>
      </w:rPr>
    </w:lvl>
  </w:abstractNum>
  <w:abstractNum w:abstractNumId="9" w15:restartNumberingAfterBreak="0">
    <w:nsid w:val="389D25E3"/>
    <w:multiLevelType w:val="singleLevel"/>
    <w:tmpl w:val="4E129606"/>
    <w:lvl w:ilvl="0">
      <w:start w:val="1"/>
      <w:numFmt w:val="decimal"/>
      <w:lvlText w:val="%1."/>
      <w:lvlJc w:val="left"/>
      <w:pPr>
        <w:tabs>
          <w:tab w:val="num" w:pos="1080"/>
        </w:tabs>
        <w:ind w:left="1080" w:hanging="360"/>
      </w:pPr>
      <w:rPr>
        <w:rFonts w:hint="default"/>
      </w:rPr>
    </w:lvl>
  </w:abstractNum>
  <w:abstractNum w:abstractNumId="10" w15:restartNumberingAfterBreak="0">
    <w:nsid w:val="448C6B1C"/>
    <w:multiLevelType w:val="singleLevel"/>
    <w:tmpl w:val="04090015"/>
    <w:lvl w:ilvl="0">
      <w:start w:val="1"/>
      <w:numFmt w:val="upperLetter"/>
      <w:lvlText w:val="%1."/>
      <w:lvlJc w:val="left"/>
      <w:pPr>
        <w:tabs>
          <w:tab w:val="num" w:pos="360"/>
        </w:tabs>
        <w:ind w:left="360" w:hanging="360"/>
      </w:pPr>
      <w:rPr>
        <w:rFonts w:hint="default"/>
      </w:rPr>
    </w:lvl>
  </w:abstractNum>
  <w:abstractNum w:abstractNumId="11" w15:restartNumberingAfterBreak="0">
    <w:nsid w:val="484551E2"/>
    <w:multiLevelType w:val="hybridMultilevel"/>
    <w:tmpl w:val="3B9AD00E"/>
    <w:lvl w:ilvl="0" w:tplc="B14AFDD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BD167E"/>
    <w:multiLevelType w:val="singleLevel"/>
    <w:tmpl w:val="3C806206"/>
    <w:lvl w:ilvl="0">
      <w:start w:val="1"/>
      <w:numFmt w:val="lowerRoman"/>
      <w:lvlText w:val="(%1)"/>
      <w:lvlJc w:val="left"/>
      <w:pPr>
        <w:tabs>
          <w:tab w:val="num" w:pos="720"/>
        </w:tabs>
        <w:ind w:left="720" w:hanging="720"/>
      </w:pPr>
      <w:rPr>
        <w:rFonts w:hint="default"/>
      </w:rPr>
    </w:lvl>
  </w:abstractNum>
  <w:abstractNum w:abstractNumId="13" w15:restartNumberingAfterBreak="0">
    <w:nsid w:val="55130AD0"/>
    <w:multiLevelType w:val="singleLevel"/>
    <w:tmpl w:val="117AB678"/>
    <w:lvl w:ilvl="0">
      <w:start w:val="4"/>
      <w:numFmt w:val="decimal"/>
      <w:lvlText w:val="%1."/>
      <w:lvlJc w:val="left"/>
      <w:pPr>
        <w:tabs>
          <w:tab w:val="num" w:pos="1080"/>
        </w:tabs>
        <w:ind w:left="1080" w:hanging="360"/>
      </w:pPr>
      <w:rPr>
        <w:rFonts w:hint="default"/>
        <w:b w:val="0"/>
      </w:rPr>
    </w:lvl>
  </w:abstractNum>
  <w:abstractNum w:abstractNumId="14" w15:restartNumberingAfterBreak="0">
    <w:nsid w:val="55B120C8"/>
    <w:multiLevelType w:val="singleLevel"/>
    <w:tmpl w:val="8EB42380"/>
    <w:lvl w:ilvl="0">
      <w:start w:val="1"/>
      <w:numFmt w:val="decimal"/>
      <w:lvlText w:val="%1."/>
      <w:lvlJc w:val="left"/>
      <w:pPr>
        <w:tabs>
          <w:tab w:val="num" w:pos="1080"/>
        </w:tabs>
        <w:ind w:left="1080" w:hanging="360"/>
      </w:pPr>
      <w:rPr>
        <w:rFonts w:hint="default"/>
      </w:rPr>
    </w:lvl>
  </w:abstractNum>
  <w:abstractNum w:abstractNumId="15" w15:restartNumberingAfterBreak="0">
    <w:nsid w:val="5DB11F66"/>
    <w:multiLevelType w:val="singleLevel"/>
    <w:tmpl w:val="732AA968"/>
    <w:lvl w:ilvl="0">
      <w:start w:val="1"/>
      <w:numFmt w:val="decimal"/>
      <w:lvlText w:val="%1."/>
      <w:lvlJc w:val="left"/>
      <w:pPr>
        <w:tabs>
          <w:tab w:val="num" w:pos="1080"/>
        </w:tabs>
        <w:ind w:left="1080" w:hanging="360"/>
      </w:pPr>
      <w:rPr>
        <w:rFonts w:hint="default"/>
      </w:rPr>
    </w:lvl>
  </w:abstractNum>
  <w:abstractNum w:abstractNumId="16" w15:restartNumberingAfterBreak="0">
    <w:nsid w:val="60EF6FE8"/>
    <w:multiLevelType w:val="singleLevel"/>
    <w:tmpl w:val="D8E44F42"/>
    <w:lvl w:ilvl="0">
      <w:start w:val="1"/>
      <w:numFmt w:val="decimal"/>
      <w:lvlText w:val="%1."/>
      <w:lvlJc w:val="left"/>
      <w:pPr>
        <w:tabs>
          <w:tab w:val="num" w:pos="1080"/>
        </w:tabs>
        <w:ind w:left="1080" w:hanging="360"/>
      </w:pPr>
      <w:rPr>
        <w:rFonts w:hint="default"/>
      </w:rPr>
    </w:lvl>
  </w:abstractNum>
  <w:abstractNum w:abstractNumId="17" w15:restartNumberingAfterBreak="0">
    <w:nsid w:val="6541423A"/>
    <w:multiLevelType w:val="singleLevel"/>
    <w:tmpl w:val="F8B03524"/>
    <w:lvl w:ilvl="0">
      <w:start w:val="1"/>
      <w:numFmt w:val="lowerRoman"/>
      <w:lvlText w:val="(%1)"/>
      <w:lvlJc w:val="left"/>
      <w:pPr>
        <w:tabs>
          <w:tab w:val="num" w:pos="720"/>
        </w:tabs>
        <w:ind w:left="720" w:hanging="720"/>
      </w:pPr>
      <w:rPr>
        <w:rFonts w:hint="default"/>
      </w:rPr>
    </w:lvl>
  </w:abstractNum>
  <w:abstractNum w:abstractNumId="18" w15:restartNumberingAfterBreak="0">
    <w:nsid w:val="6CDE43D0"/>
    <w:multiLevelType w:val="singleLevel"/>
    <w:tmpl w:val="04090013"/>
    <w:lvl w:ilvl="0">
      <w:start w:val="1"/>
      <w:numFmt w:val="upperRoman"/>
      <w:lvlText w:val="%1."/>
      <w:lvlJc w:val="left"/>
      <w:pPr>
        <w:tabs>
          <w:tab w:val="num" w:pos="720"/>
        </w:tabs>
        <w:ind w:left="720" w:hanging="720"/>
      </w:pPr>
      <w:rPr>
        <w:rFonts w:hint="default"/>
      </w:rPr>
    </w:lvl>
  </w:abstractNum>
  <w:abstractNum w:abstractNumId="19" w15:restartNumberingAfterBreak="0">
    <w:nsid w:val="797B2372"/>
    <w:multiLevelType w:val="hybridMultilevel"/>
    <w:tmpl w:val="F72636F0"/>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C5C2855"/>
    <w:multiLevelType w:val="singleLevel"/>
    <w:tmpl w:val="07F6A8A8"/>
    <w:lvl w:ilvl="0">
      <w:start w:val="1"/>
      <w:numFmt w:val="decimal"/>
      <w:lvlText w:val="%1."/>
      <w:lvlJc w:val="left"/>
      <w:pPr>
        <w:tabs>
          <w:tab w:val="num" w:pos="1080"/>
        </w:tabs>
        <w:ind w:left="1080" w:hanging="360"/>
      </w:pPr>
      <w:rPr>
        <w:rFonts w:hint="default"/>
      </w:rPr>
    </w:lvl>
  </w:abstractNum>
  <w:num w:numId="1" w16cid:durableId="299461074">
    <w:abstractNumId w:val="6"/>
  </w:num>
  <w:num w:numId="2" w16cid:durableId="742683691">
    <w:abstractNumId w:val="13"/>
  </w:num>
  <w:num w:numId="3" w16cid:durableId="135538898">
    <w:abstractNumId w:val="15"/>
  </w:num>
  <w:num w:numId="4" w16cid:durableId="1140421645">
    <w:abstractNumId w:val="14"/>
  </w:num>
  <w:num w:numId="5" w16cid:durableId="1708067305">
    <w:abstractNumId w:val="9"/>
  </w:num>
  <w:num w:numId="6" w16cid:durableId="101846203">
    <w:abstractNumId w:val="0"/>
  </w:num>
  <w:num w:numId="7" w16cid:durableId="1388920861">
    <w:abstractNumId w:val="5"/>
  </w:num>
  <w:num w:numId="8" w16cid:durableId="278682108">
    <w:abstractNumId w:val="18"/>
  </w:num>
  <w:num w:numId="9" w16cid:durableId="893346792">
    <w:abstractNumId w:val="10"/>
  </w:num>
  <w:num w:numId="10" w16cid:durableId="1515917993">
    <w:abstractNumId w:val="12"/>
  </w:num>
  <w:num w:numId="11" w16cid:durableId="1256793036">
    <w:abstractNumId w:val="2"/>
  </w:num>
  <w:num w:numId="12" w16cid:durableId="1916822615">
    <w:abstractNumId w:val="3"/>
  </w:num>
  <w:num w:numId="13" w16cid:durableId="675349485">
    <w:abstractNumId w:val="8"/>
  </w:num>
  <w:num w:numId="14" w16cid:durableId="990408071">
    <w:abstractNumId w:val="17"/>
  </w:num>
  <w:num w:numId="15" w16cid:durableId="1060594579">
    <w:abstractNumId w:val="4"/>
  </w:num>
  <w:num w:numId="16" w16cid:durableId="1312096625">
    <w:abstractNumId w:val="16"/>
  </w:num>
  <w:num w:numId="17" w16cid:durableId="1622178186">
    <w:abstractNumId w:val="20"/>
  </w:num>
  <w:num w:numId="18" w16cid:durableId="1801143610">
    <w:abstractNumId w:val="7"/>
  </w:num>
  <w:num w:numId="19" w16cid:durableId="647438033">
    <w:abstractNumId w:val="11"/>
  </w:num>
  <w:num w:numId="20" w16cid:durableId="389429387">
    <w:abstractNumId w:val="19"/>
  </w:num>
  <w:num w:numId="21" w16cid:durableId="19312384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ABC"/>
    <w:rsid w:val="00034DAB"/>
    <w:rsid w:val="000351DD"/>
    <w:rsid w:val="00064872"/>
    <w:rsid w:val="0006788C"/>
    <w:rsid w:val="00067DAE"/>
    <w:rsid w:val="00085E22"/>
    <w:rsid w:val="000D066F"/>
    <w:rsid w:val="000D700E"/>
    <w:rsid w:val="000F276C"/>
    <w:rsid w:val="00117B93"/>
    <w:rsid w:val="0016265E"/>
    <w:rsid w:val="00180ED4"/>
    <w:rsid w:val="00181847"/>
    <w:rsid w:val="00196AC5"/>
    <w:rsid w:val="001B4C40"/>
    <w:rsid w:val="001E17C7"/>
    <w:rsid w:val="001E6428"/>
    <w:rsid w:val="001F0A77"/>
    <w:rsid w:val="001F1B81"/>
    <w:rsid w:val="00222D2F"/>
    <w:rsid w:val="002629A0"/>
    <w:rsid w:val="002719C7"/>
    <w:rsid w:val="002843F7"/>
    <w:rsid w:val="00284559"/>
    <w:rsid w:val="00291E7B"/>
    <w:rsid w:val="00294999"/>
    <w:rsid w:val="002A6120"/>
    <w:rsid w:val="002B2343"/>
    <w:rsid w:val="002C1288"/>
    <w:rsid w:val="002C6F49"/>
    <w:rsid w:val="002D4D03"/>
    <w:rsid w:val="002D5216"/>
    <w:rsid w:val="002E2724"/>
    <w:rsid w:val="002E3E29"/>
    <w:rsid w:val="00322A88"/>
    <w:rsid w:val="00323814"/>
    <w:rsid w:val="003A7ABC"/>
    <w:rsid w:val="003D120D"/>
    <w:rsid w:val="00412E73"/>
    <w:rsid w:val="0041580E"/>
    <w:rsid w:val="00460D49"/>
    <w:rsid w:val="00464E47"/>
    <w:rsid w:val="00492A06"/>
    <w:rsid w:val="004A3D60"/>
    <w:rsid w:val="004C06D6"/>
    <w:rsid w:val="004E3BD4"/>
    <w:rsid w:val="004E4FCB"/>
    <w:rsid w:val="005078B9"/>
    <w:rsid w:val="005219C5"/>
    <w:rsid w:val="00561FE7"/>
    <w:rsid w:val="00592164"/>
    <w:rsid w:val="005B4D3C"/>
    <w:rsid w:val="005E4606"/>
    <w:rsid w:val="005E7362"/>
    <w:rsid w:val="006069FA"/>
    <w:rsid w:val="00640569"/>
    <w:rsid w:val="00642C86"/>
    <w:rsid w:val="00666058"/>
    <w:rsid w:val="0067037C"/>
    <w:rsid w:val="00692001"/>
    <w:rsid w:val="006C322C"/>
    <w:rsid w:val="006D0C5D"/>
    <w:rsid w:val="006E03E8"/>
    <w:rsid w:val="00710E2F"/>
    <w:rsid w:val="007140C8"/>
    <w:rsid w:val="00727F98"/>
    <w:rsid w:val="007533EB"/>
    <w:rsid w:val="007568B5"/>
    <w:rsid w:val="00775A7F"/>
    <w:rsid w:val="007B072D"/>
    <w:rsid w:val="007B48F4"/>
    <w:rsid w:val="007F6AEF"/>
    <w:rsid w:val="008029DA"/>
    <w:rsid w:val="008218F1"/>
    <w:rsid w:val="008531B2"/>
    <w:rsid w:val="00880F3F"/>
    <w:rsid w:val="00883967"/>
    <w:rsid w:val="008A12B2"/>
    <w:rsid w:val="008A7028"/>
    <w:rsid w:val="008C2F3C"/>
    <w:rsid w:val="008D7C2D"/>
    <w:rsid w:val="008F14E6"/>
    <w:rsid w:val="00907B1E"/>
    <w:rsid w:val="00925758"/>
    <w:rsid w:val="009411A1"/>
    <w:rsid w:val="0096447C"/>
    <w:rsid w:val="009759E6"/>
    <w:rsid w:val="009B2A8F"/>
    <w:rsid w:val="009D4049"/>
    <w:rsid w:val="009D6140"/>
    <w:rsid w:val="009E0CE6"/>
    <w:rsid w:val="009E6B8F"/>
    <w:rsid w:val="009E79D9"/>
    <w:rsid w:val="009F036C"/>
    <w:rsid w:val="00A45B66"/>
    <w:rsid w:val="00A6120D"/>
    <w:rsid w:val="00A671CF"/>
    <w:rsid w:val="00A857B2"/>
    <w:rsid w:val="00A90848"/>
    <w:rsid w:val="00A925E2"/>
    <w:rsid w:val="00AC225E"/>
    <w:rsid w:val="00AD2D54"/>
    <w:rsid w:val="00AE16E0"/>
    <w:rsid w:val="00AE21C9"/>
    <w:rsid w:val="00AE487E"/>
    <w:rsid w:val="00AF143B"/>
    <w:rsid w:val="00B015F4"/>
    <w:rsid w:val="00B4351E"/>
    <w:rsid w:val="00B55F3B"/>
    <w:rsid w:val="00B56D3F"/>
    <w:rsid w:val="00B63588"/>
    <w:rsid w:val="00B838C0"/>
    <w:rsid w:val="00BA4DA2"/>
    <w:rsid w:val="00BB02AD"/>
    <w:rsid w:val="00BD4E29"/>
    <w:rsid w:val="00BF5C30"/>
    <w:rsid w:val="00C0313E"/>
    <w:rsid w:val="00C16725"/>
    <w:rsid w:val="00C2630E"/>
    <w:rsid w:val="00C321F1"/>
    <w:rsid w:val="00C3236D"/>
    <w:rsid w:val="00C4195D"/>
    <w:rsid w:val="00C668E8"/>
    <w:rsid w:val="00C85EAB"/>
    <w:rsid w:val="00C87603"/>
    <w:rsid w:val="00C90240"/>
    <w:rsid w:val="00CA4E99"/>
    <w:rsid w:val="00CF68C0"/>
    <w:rsid w:val="00D00E5C"/>
    <w:rsid w:val="00D013D1"/>
    <w:rsid w:val="00D1622A"/>
    <w:rsid w:val="00D26BA4"/>
    <w:rsid w:val="00D45200"/>
    <w:rsid w:val="00D57515"/>
    <w:rsid w:val="00D63524"/>
    <w:rsid w:val="00D87972"/>
    <w:rsid w:val="00D936FC"/>
    <w:rsid w:val="00DF342C"/>
    <w:rsid w:val="00E12C3F"/>
    <w:rsid w:val="00E32D92"/>
    <w:rsid w:val="00ED5807"/>
    <w:rsid w:val="00ED7ABF"/>
    <w:rsid w:val="00EE4D1A"/>
    <w:rsid w:val="00F1010F"/>
    <w:rsid w:val="00F13874"/>
    <w:rsid w:val="00F3240D"/>
    <w:rsid w:val="00F51812"/>
    <w:rsid w:val="00F519D3"/>
    <w:rsid w:val="00F54AC6"/>
    <w:rsid w:val="00F76B84"/>
    <w:rsid w:val="00FB0D38"/>
    <w:rsid w:val="00FC1A96"/>
    <w:rsid w:val="00FE2B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3B43DB49"/>
  <w15:docId w15:val="{C2C9B349-93C0-4091-8066-12FA7D3CE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1FE7"/>
    <w:rPr>
      <w:sz w:val="24"/>
    </w:rPr>
  </w:style>
  <w:style w:type="paragraph" w:styleId="Heading1">
    <w:name w:val="heading 1"/>
    <w:basedOn w:val="Normal"/>
    <w:next w:val="Normal"/>
    <w:qFormat/>
    <w:rsid w:val="00561FE7"/>
    <w:pPr>
      <w:keepNext/>
      <w:jc w:val="center"/>
      <w:outlineLvl w:val="0"/>
    </w:pPr>
    <w:rPr>
      <w:rFonts w:ascii="Arial" w:hAnsi="Arial"/>
      <w:b/>
      <w:bCs/>
    </w:rPr>
  </w:style>
  <w:style w:type="paragraph" w:styleId="Heading2">
    <w:name w:val="heading 2"/>
    <w:basedOn w:val="Normal"/>
    <w:next w:val="Normal"/>
    <w:qFormat/>
    <w:rsid w:val="002D521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2D5216"/>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61FE7"/>
    <w:pPr>
      <w:tabs>
        <w:tab w:val="center" w:pos="4320"/>
        <w:tab w:val="right" w:pos="8640"/>
      </w:tabs>
    </w:pPr>
  </w:style>
  <w:style w:type="character" w:styleId="PageNumber">
    <w:name w:val="page number"/>
    <w:basedOn w:val="DefaultParagraphFont"/>
    <w:rsid w:val="00561FE7"/>
  </w:style>
  <w:style w:type="paragraph" w:styleId="Title">
    <w:name w:val="Title"/>
    <w:basedOn w:val="Normal"/>
    <w:qFormat/>
    <w:rsid w:val="002D5216"/>
    <w:pPr>
      <w:jc w:val="center"/>
    </w:pPr>
    <w:rPr>
      <w:rFonts w:ascii="Courier New" w:hAnsi="Courier New" w:cs="Courier New"/>
      <w:b/>
      <w:bCs/>
      <w:szCs w:val="24"/>
    </w:rPr>
  </w:style>
  <w:style w:type="paragraph" w:styleId="Subtitle">
    <w:name w:val="Subtitle"/>
    <w:basedOn w:val="Normal"/>
    <w:qFormat/>
    <w:rsid w:val="002D5216"/>
    <w:pPr>
      <w:jc w:val="center"/>
    </w:pPr>
    <w:rPr>
      <w:rFonts w:ascii="Arial" w:hAnsi="Arial" w:cs="Arial"/>
      <w:b/>
      <w:bCs/>
      <w:i/>
      <w:iCs/>
      <w:sz w:val="32"/>
      <w:szCs w:val="24"/>
    </w:rPr>
  </w:style>
  <w:style w:type="paragraph" w:styleId="Index1">
    <w:name w:val="index 1"/>
    <w:basedOn w:val="Normal"/>
    <w:next w:val="Normal"/>
    <w:autoRedefine/>
    <w:semiHidden/>
    <w:rsid w:val="002D5216"/>
    <w:pPr>
      <w:ind w:left="240" w:hanging="240"/>
    </w:pPr>
    <w:rPr>
      <w:szCs w:val="24"/>
    </w:rPr>
  </w:style>
  <w:style w:type="paragraph" w:styleId="IndexHeading">
    <w:name w:val="index heading"/>
    <w:basedOn w:val="Normal"/>
    <w:next w:val="Index1"/>
    <w:semiHidden/>
    <w:rsid w:val="002D5216"/>
    <w:rPr>
      <w:szCs w:val="24"/>
    </w:rPr>
  </w:style>
  <w:style w:type="paragraph" w:styleId="Header">
    <w:name w:val="header"/>
    <w:basedOn w:val="Normal"/>
    <w:rsid w:val="002D5216"/>
    <w:pPr>
      <w:tabs>
        <w:tab w:val="center" w:pos="4320"/>
        <w:tab w:val="right" w:pos="8640"/>
      </w:tabs>
    </w:pPr>
  </w:style>
  <w:style w:type="character" w:styleId="Hyperlink">
    <w:name w:val="Hyperlink"/>
    <w:basedOn w:val="DefaultParagraphFont"/>
    <w:rsid w:val="001F1B81"/>
    <w:rPr>
      <w:color w:val="0000FF"/>
      <w:u w:val="single"/>
    </w:rPr>
  </w:style>
  <w:style w:type="character" w:styleId="FollowedHyperlink">
    <w:name w:val="FollowedHyperlink"/>
    <w:basedOn w:val="DefaultParagraphFont"/>
    <w:rsid w:val="001F1B81"/>
    <w:rPr>
      <w:color w:val="800080"/>
      <w:u w:val="single"/>
    </w:rPr>
  </w:style>
  <w:style w:type="paragraph" w:styleId="BodyText">
    <w:name w:val="Body Text"/>
    <w:basedOn w:val="Normal"/>
    <w:link w:val="BodyTextChar"/>
    <w:rsid w:val="0016265E"/>
    <w:pPr>
      <w:jc w:val="center"/>
    </w:pPr>
    <w:rPr>
      <w:rFonts w:ascii="Comic Sans MS" w:hAnsi="Comic Sans MS"/>
      <w:b/>
      <w:sz w:val="36"/>
    </w:rPr>
  </w:style>
  <w:style w:type="character" w:customStyle="1" w:styleId="BodyTextChar">
    <w:name w:val="Body Text Char"/>
    <w:basedOn w:val="DefaultParagraphFont"/>
    <w:link w:val="BodyText"/>
    <w:rsid w:val="0016265E"/>
    <w:rPr>
      <w:rFonts w:ascii="Comic Sans MS" w:hAnsi="Comic Sans MS"/>
      <w:b/>
      <w:sz w:val="36"/>
    </w:rPr>
  </w:style>
  <w:style w:type="paragraph" w:styleId="BalloonText">
    <w:name w:val="Balloon Text"/>
    <w:basedOn w:val="Normal"/>
    <w:link w:val="BalloonTextChar"/>
    <w:rsid w:val="009B2A8F"/>
    <w:rPr>
      <w:rFonts w:ascii="Tahoma" w:hAnsi="Tahoma" w:cs="Tahoma"/>
      <w:sz w:val="16"/>
      <w:szCs w:val="16"/>
    </w:rPr>
  </w:style>
  <w:style w:type="character" w:customStyle="1" w:styleId="BalloonTextChar">
    <w:name w:val="Balloon Text Char"/>
    <w:basedOn w:val="DefaultParagraphFont"/>
    <w:link w:val="BalloonText"/>
    <w:rsid w:val="009B2A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478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kysafeschools.org/cyberbullying.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28</Pages>
  <Words>8375</Words>
  <Characters>47738</Characters>
  <Application>Microsoft Office Word</Application>
  <DocSecurity>0</DocSecurity>
  <Lines>397</Lines>
  <Paragraphs>112</Paragraphs>
  <ScaleCrop>false</ScaleCrop>
  <HeadingPairs>
    <vt:vector size="2" baseType="variant">
      <vt:variant>
        <vt:lpstr>Title</vt:lpstr>
      </vt:variant>
      <vt:variant>
        <vt:i4>1</vt:i4>
      </vt:variant>
    </vt:vector>
  </HeadingPairs>
  <TitlesOfParts>
    <vt:vector size="1" baseType="lpstr">
      <vt:lpstr>PRINCIPAL'S MESSAGE</vt:lpstr>
    </vt:vector>
  </TitlesOfParts>
  <Company>WFD</Company>
  <LinksUpToDate>false</LinksUpToDate>
  <CharactersWithSpaces>56001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PRINCIPAL'S MESSAGE</dc:title>
  <dc:creator>WORKFORCE DEVELOPMENT CABINET</dc:creator>
  <cp:lastModifiedBy>Mayabb, Joseph-Principal Breathitt Co. ATC</cp:lastModifiedBy>
  <cp:revision>3</cp:revision>
  <cp:lastPrinted>2024-07-30T14:39:00Z</cp:lastPrinted>
  <dcterms:created xsi:type="dcterms:W3CDTF">2025-07-24T13:09:00Z</dcterms:created>
  <dcterms:modified xsi:type="dcterms:W3CDTF">2025-07-24T16:22:00Z</dcterms:modified>
</cp:coreProperties>
</file>