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00" w:rsidRPr="00F27800" w:rsidRDefault="00F27800" w:rsidP="00F27800">
      <w:pPr>
        <w:spacing w:before="100" w:beforeAutospacing="1" w:after="100" w:afterAutospacing="1"/>
        <w:ind w:firstLine="0"/>
        <w:outlineLvl w:val="1"/>
        <w:rPr>
          <w:rFonts w:eastAsia="Times New Roman" w:cs="Times New Roman"/>
          <w:b/>
          <w:bCs/>
          <w:sz w:val="36"/>
          <w:szCs w:val="36"/>
          <w:lang w:bidi="ar-SA"/>
        </w:rPr>
      </w:pPr>
      <w:r w:rsidRPr="00F27800">
        <w:rPr>
          <w:rFonts w:eastAsia="Times New Roman" w:cs="Times New Roman"/>
          <w:b/>
          <w:bCs/>
          <w:sz w:val="36"/>
          <w:szCs w:val="36"/>
          <w:lang w:bidi="ar-SA"/>
        </w:rPr>
        <w:t>Breathitt FBLA Bylaws</w:t>
      </w:r>
    </w:p>
    <w:p w:rsidR="00F27800" w:rsidRPr="00F27800" w:rsidRDefault="00F27800" w:rsidP="00F27800">
      <w:pPr>
        <w:spacing w:before="100" w:beforeAutospacing="1" w:after="100" w:afterAutospacing="1"/>
        <w:ind w:firstLine="0"/>
        <w:outlineLvl w:val="1"/>
        <w:rPr>
          <w:rFonts w:eastAsia="Times New Roman" w:cs="Times New Roman"/>
          <w:b/>
          <w:bCs/>
          <w:sz w:val="36"/>
          <w:szCs w:val="36"/>
          <w:lang w:bidi="ar-SA"/>
        </w:rPr>
      </w:pPr>
      <w:r w:rsidRPr="00F27800">
        <w:rPr>
          <w:rFonts w:eastAsia="Times New Roman" w:cs="Times New Roman"/>
          <w:b/>
          <w:bCs/>
          <w:sz w:val="36"/>
          <w:szCs w:val="36"/>
          <w:lang w:bidi="ar-SA"/>
        </w:rPr>
        <w:t>Section I. Requirements to Maintain Club Membership</w:t>
      </w:r>
    </w:p>
    <w:p w:rsidR="00F27800"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Chapter members are expected to maintain high standards at all times as outlined in the following section.</w:t>
      </w:r>
    </w:p>
    <w:p w:rsidR="00F27800" w:rsidRPr="00F27800" w:rsidRDefault="00F27800" w:rsidP="00F27800">
      <w:pPr>
        <w:spacing w:before="100" w:beforeAutospacing="1" w:after="100" w:afterAutospacing="1"/>
        <w:ind w:firstLine="0"/>
        <w:outlineLvl w:val="2"/>
        <w:rPr>
          <w:rFonts w:eastAsia="Times New Roman" w:cs="Times New Roman"/>
          <w:b/>
          <w:bCs/>
          <w:sz w:val="27"/>
          <w:szCs w:val="27"/>
          <w:lang w:bidi="ar-SA"/>
        </w:rPr>
      </w:pPr>
      <w:r w:rsidRPr="00F27800">
        <w:rPr>
          <w:rFonts w:eastAsia="Times New Roman" w:cs="Times New Roman"/>
          <w:b/>
          <w:bCs/>
          <w:sz w:val="27"/>
          <w:szCs w:val="27"/>
          <w:lang w:bidi="ar-SA"/>
        </w:rPr>
        <w:t>Article 1. Member Conduct</w:t>
      </w:r>
    </w:p>
    <w:p w:rsidR="00F27800"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 xml:space="preserve">Chapter members are expected to represent the Chapter with dignity. In keeping with this expectation, any member who commits a.) </w:t>
      </w:r>
      <w:proofErr w:type="gramStart"/>
      <w:r w:rsidRPr="00F27800">
        <w:rPr>
          <w:rFonts w:eastAsia="Times New Roman" w:cs="Times New Roman"/>
          <w:szCs w:val="24"/>
          <w:lang w:bidi="ar-SA"/>
        </w:rPr>
        <w:t>violation</w:t>
      </w:r>
      <w:proofErr w:type="gramEnd"/>
      <w:r w:rsidRPr="00F27800">
        <w:rPr>
          <w:rFonts w:eastAsia="Times New Roman" w:cs="Times New Roman"/>
          <w:szCs w:val="24"/>
          <w:lang w:bidi="ar-SA"/>
        </w:rPr>
        <w:t xml:space="preserve"> of school policy that results in disciplinary action or b.) </w:t>
      </w:r>
      <w:proofErr w:type="gramStart"/>
      <w:r w:rsidRPr="00F27800">
        <w:rPr>
          <w:rFonts w:eastAsia="Times New Roman" w:cs="Times New Roman"/>
          <w:szCs w:val="24"/>
          <w:lang w:bidi="ar-SA"/>
        </w:rPr>
        <w:t>a</w:t>
      </w:r>
      <w:proofErr w:type="gramEnd"/>
      <w:r w:rsidRPr="00F27800">
        <w:rPr>
          <w:rFonts w:eastAsia="Times New Roman" w:cs="Times New Roman"/>
          <w:szCs w:val="24"/>
          <w:lang w:bidi="ar-SA"/>
        </w:rPr>
        <w:t xml:space="preserve"> criminal act that results in a violation of general law may be expelled from the club. The expulsion decision will be based on the severity of the violation, and will be at the sole discretion of the FBLA advisers and the ATC principal.</w:t>
      </w:r>
    </w:p>
    <w:p w:rsidR="00F27800" w:rsidRPr="00F27800" w:rsidRDefault="00F27800" w:rsidP="00F27800">
      <w:pPr>
        <w:spacing w:before="100" w:beforeAutospacing="1" w:after="100" w:afterAutospacing="1"/>
        <w:ind w:firstLine="0"/>
        <w:outlineLvl w:val="2"/>
        <w:rPr>
          <w:rFonts w:eastAsia="Times New Roman" w:cs="Times New Roman"/>
          <w:b/>
          <w:bCs/>
          <w:sz w:val="27"/>
          <w:szCs w:val="27"/>
          <w:lang w:bidi="ar-SA"/>
        </w:rPr>
      </w:pPr>
      <w:r w:rsidRPr="00F27800">
        <w:rPr>
          <w:rFonts w:eastAsia="Times New Roman" w:cs="Times New Roman"/>
          <w:b/>
          <w:bCs/>
          <w:sz w:val="27"/>
          <w:szCs w:val="27"/>
          <w:lang w:bidi="ar-SA"/>
        </w:rPr>
        <w:t>Article 2. Member Attendance of School</w:t>
      </w:r>
    </w:p>
    <w:p w:rsidR="00F27800"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 xml:space="preserve">Chapter members are expected to maintain good attendance within their home high school as a sign of their commitment to dedication. Any chapter member who has missed more than </w:t>
      </w:r>
      <w:r w:rsidRPr="00F27800">
        <w:rPr>
          <w:rFonts w:eastAsia="Times New Roman" w:cs="Times New Roman"/>
          <w:b/>
          <w:bCs/>
          <w:szCs w:val="24"/>
          <w:lang w:bidi="ar-SA"/>
        </w:rPr>
        <w:t>ten (10) days</w:t>
      </w:r>
      <w:r w:rsidRPr="00F27800">
        <w:rPr>
          <w:rFonts w:eastAsia="Times New Roman" w:cs="Times New Roman"/>
          <w:szCs w:val="24"/>
          <w:lang w:bidi="ar-SA"/>
        </w:rPr>
        <w:t xml:space="preserve"> of school may be subject to expulsion from the club. The expulsion decision will be based on the reason for the absences, and will be at the sole discretion of the FBLA advisers and the ATC principal.</w:t>
      </w:r>
    </w:p>
    <w:p w:rsidR="00F27800" w:rsidRPr="00F27800" w:rsidRDefault="00F27800" w:rsidP="00F27800">
      <w:pPr>
        <w:spacing w:before="100" w:beforeAutospacing="1" w:after="100" w:afterAutospacing="1"/>
        <w:ind w:firstLine="0"/>
        <w:outlineLvl w:val="2"/>
        <w:rPr>
          <w:rFonts w:eastAsia="Times New Roman" w:cs="Times New Roman"/>
          <w:b/>
          <w:bCs/>
          <w:sz w:val="27"/>
          <w:szCs w:val="27"/>
          <w:lang w:bidi="ar-SA"/>
        </w:rPr>
      </w:pPr>
      <w:r w:rsidRPr="00F27800">
        <w:rPr>
          <w:rFonts w:eastAsia="Times New Roman" w:cs="Times New Roman"/>
          <w:b/>
          <w:bCs/>
          <w:sz w:val="27"/>
          <w:szCs w:val="27"/>
          <w:lang w:bidi="ar-SA"/>
        </w:rPr>
        <w:t>Article 3. Member Grades</w:t>
      </w:r>
    </w:p>
    <w:p w:rsidR="00F27800"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Chapter members are expected to maintain good grades as a sign of their commitment to excellence. Chapter members are expected to maintain a 2.5 GPA (unweighted). Any chapter member whose GPA falls below this mark will be subject to expulsion from the club. The expulsion decision will be based on the reason for the low GPA as well as the effort the member is actively putting into increasing the GPA. The expulsion decision will be at the sole discretion of the FBLA advisers and the ATC principal.</w:t>
      </w:r>
    </w:p>
    <w:p w:rsidR="00F27800" w:rsidRPr="00F27800" w:rsidRDefault="00F27800" w:rsidP="00F27800">
      <w:pPr>
        <w:spacing w:before="100" w:beforeAutospacing="1" w:after="100" w:afterAutospacing="1"/>
        <w:ind w:firstLine="0"/>
        <w:outlineLvl w:val="1"/>
        <w:rPr>
          <w:rFonts w:eastAsia="Times New Roman" w:cs="Times New Roman"/>
          <w:b/>
          <w:bCs/>
          <w:sz w:val="36"/>
          <w:szCs w:val="36"/>
          <w:lang w:bidi="ar-SA"/>
        </w:rPr>
      </w:pPr>
      <w:r w:rsidRPr="00F27800">
        <w:rPr>
          <w:rFonts w:eastAsia="Times New Roman" w:cs="Times New Roman"/>
          <w:b/>
          <w:bCs/>
          <w:sz w:val="36"/>
          <w:szCs w:val="36"/>
          <w:lang w:bidi="ar-SA"/>
        </w:rPr>
        <w:t>Section II. Member Participation</w:t>
      </w:r>
    </w:p>
    <w:p w:rsidR="00F27800"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Chapter members are expected to participate in chapter activities.</w:t>
      </w:r>
    </w:p>
    <w:p w:rsidR="00F27800" w:rsidRPr="00F27800" w:rsidRDefault="00F27800" w:rsidP="00F27800">
      <w:pPr>
        <w:spacing w:before="100" w:beforeAutospacing="1" w:after="100" w:afterAutospacing="1"/>
        <w:ind w:firstLine="0"/>
        <w:outlineLvl w:val="2"/>
        <w:rPr>
          <w:rFonts w:eastAsia="Times New Roman" w:cs="Times New Roman"/>
          <w:b/>
          <w:bCs/>
          <w:sz w:val="27"/>
          <w:szCs w:val="27"/>
          <w:lang w:bidi="ar-SA"/>
        </w:rPr>
      </w:pPr>
      <w:r w:rsidRPr="00F27800">
        <w:rPr>
          <w:rFonts w:eastAsia="Times New Roman" w:cs="Times New Roman"/>
          <w:b/>
          <w:bCs/>
          <w:sz w:val="27"/>
          <w:szCs w:val="27"/>
          <w:lang w:bidi="ar-SA"/>
        </w:rPr>
        <w:t>Article 1. Fundraising</w:t>
      </w:r>
    </w:p>
    <w:p w:rsidR="00F27800"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Because it costs a great deal of money to be an active club, it is important that members be willing to either a) participate in fundraising activities and raise enough money to allow for activities, or b) pay for bussing, admission fees, etc out of their own pocket. Members who choose to raise the funds necessary to participate must sell a minimum amount of goods. The amount that must be sold in order to participate in any activity will be set by the FBLA advisors.</w:t>
      </w:r>
    </w:p>
    <w:p w:rsidR="00F27800" w:rsidRPr="00F27800" w:rsidRDefault="00F27800" w:rsidP="00F27800">
      <w:pPr>
        <w:spacing w:before="100" w:beforeAutospacing="1" w:after="100" w:afterAutospacing="1"/>
        <w:ind w:firstLine="0"/>
        <w:outlineLvl w:val="2"/>
        <w:rPr>
          <w:rFonts w:eastAsia="Times New Roman" w:cs="Times New Roman"/>
          <w:b/>
          <w:bCs/>
          <w:sz w:val="27"/>
          <w:szCs w:val="27"/>
          <w:lang w:bidi="ar-SA"/>
        </w:rPr>
      </w:pPr>
      <w:r w:rsidRPr="00F27800">
        <w:rPr>
          <w:rFonts w:eastAsia="Times New Roman" w:cs="Times New Roman"/>
          <w:b/>
          <w:bCs/>
          <w:sz w:val="27"/>
          <w:szCs w:val="27"/>
          <w:lang w:bidi="ar-SA"/>
        </w:rPr>
        <w:t>Article 2: Community Service</w:t>
      </w:r>
    </w:p>
    <w:p w:rsidR="00F27800"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In order to participate in any end-of-the-year activities, members must participate in at least 2 community service activities.  These activities include but are not limited to: nursing home activities, Dr. Seuss Reading Day, working carnivals at the elementary schools, contributing to Toys for Tots, helping with the winter coat drive, or any other activity deemed appropriate by the FBLA advisers.</w:t>
      </w:r>
    </w:p>
    <w:p w:rsidR="00F27800" w:rsidRPr="00F27800" w:rsidRDefault="00F27800" w:rsidP="00F27800">
      <w:pPr>
        <w:spacing w:before="100" w:beforeAutospacing="1" w:after="100" w:afterAutospacing="1"/>
        <w:ind w:firstLine="0"/>
        <w:outlineLvl w:val="2"/>
        <w:rPr>
          <w:rFonts w:eastAsia="Times New Roman" w:cs="Times New Roman"/>
          <w:b/>
          <w:bCs/>
          <w:sz w:val="27"/>
          <w:szCs w:val="27"/>
          <w:lang w:bidi="ar-SA"/>
        </w:rPr>
      </w:pPr>
      <w:r w:rsidRPr="00F27800">
        <w:rPr>
          <w:rFonts w:eastAsia="Times New Roman" w:cs="Times New Roman"/>
          <w:b/>
          <w:bCs/>
          <w:sz w:val="27"/>
          <w:szCs w:val="27"/>
          <w:lang w:bidi="ar-SA"/>
        </w:rPr>
        <w:t>Article 3: Attendance of Meetings</w:t>
      </w:r>
    </w:p>
    <w:p w:rsidR="00F27800"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Members are expected to be present at the regularly scheduled monthly meetings. Members are excused from attending meetings for the following reasons:</w:t>
      </w:r>
    </w:p>
    <w:p w:rsidR="00F27800" w:rsidRPr="00F27800" w:rsidRDefault="00F27800" w:rsidP="00F27800">
      <w:pPr>
        <w:numPr>
          <w:ilvl w:val="0"/>
          <w:numId w:val="1"/>
        </w:numPr>
        <w:spacing w:before="100" w:beforeAutospacing="1" w:after="100" w:afterAutospacing="1"/>
        <w:rPr>
          <w:rFonts w:eastAsia="Times New Roman" w:cs="Times New Roman"/>
          <w:szCs w:val="24"/>
          <w:lang w:bidi="ar-SA"/>
        </w:rPr>
      </w:pPr>
      <w:r w:rsidRPr="00F27800">
        <w:rPr>
          <w:rFonts w:eastAsia="Times New Roman" w:cs="Times New Roman"/>
          <w:szCs w:val="24"/>
          <w:lang w:bidi="ar-SA"/>
        </w:rPr>
        <w:t xml:space="preserve">Members who </w:t>
      </w:r>
      <w:r w:rsidRPr="00F27800">
        <w:rPr>
          <w:rFonts w:eastAsia="Times New Roman" w:cs="Times New Roman"/>
          <w:i/>
          <w:iCs/>
          <w:szCs w:val="24"/>
          <w:lang w:bidi="ar-SA"/>
        </w:rPr>
        <w:t>have not</w:t>
      </w:r>
      <w:r w:rsidRPr="00F27800">
        <w:rPr>
          <w:rFonts w:eastAsia="Times New Roman" w:cs="Times New Roman"/>
          <w:szCs w:val="24"/>
          <w:lang w:bidi="ar-SA"/>
        </w:rPr>
        <w:t xml:space="preserve"> met the requirements found in Section I of this document </w:t>
      </w:r>
      <w:r w:rsidRPr="00F27800">
        <w:rPr>
          <w:rFonts w:eastAsia="Times New Roman" w:cs="Times New Roman"/>
          <w:i/>
          <w:iCs/>
          <w:szCs w:val="24"/>
          <w:lang w:bidi="ar-SA"/>
        </w:rPr>
        <w:t>are not</w:t>
      </w:r>
      <w:r w:rsidRPr="00F27800">
        <w:rPr>
          <w:rFonts w:eastAsia="Times New Roman" w:cs="Times New Roman"/>
          <w:szCs w:val="24"/>
          <w:lang w:bidi="ar-SA"/>
        </w:rPr>
        <w:t xml:space="preserve"> allowed to attend the meetings.</w:t>
      </w:r>
    </w:p>
    <w:p w:rsidR="00F27800" w:rsidRPr="00F27800" w:rsidRDefault="00F27800" w:rsidP="00F27800">
      <w:pPr>
        <w:numPr>
          <w:ilvl w:val="0"/>
          <w:numId w:val="1"/>
        </w:numPr>
        <w:spacing w:before="100" w:beforeAutospacing="1" w:after="100" w:afterAutospacing="1"/>
        <w:rPr>
          <w:rFonts w:eastAsia="Times New Roman" w:cs="Times New Roman"/>
          <w:szCs w:val="24"/>
          <w:lang w:bidi="ar-SA"/>
        </w:rPr>
      </w:pPr>
      <w:r w:rsidRPr="00F27800">
        <w:rPr>
          <w:rFonts w:eastAsia="Times New Roman" w:cs="Times New Roman"/>
          <w:szCs w:val="24"/>
          <w:lang w:bidi="ar-SA"/>
        </w:rPr>
        <w:t xml:space="preserve">Members who must take a test, quiz, or exam during a regularly scheduled meeting time </w:t>
      </w:r>
      <w:r w:rsidRPr="00F27800">
        <w:rPr>
          <w:rFonts w:eastAsia="Times New Roman" w:cs="Times New Roman"/>
          <w:i/>
          <w:iCs/>
          <w:szCs w:val="24"/>
          <w:lang w:bidi="ar-SA"/>
        </w:rPr>
        <w:t>should not</w:t>
      </w:r>
      <w:r w:rsidRPr="00F27800">
        <w:rPr>
          <w:rFonts w:eastAsia="Times New Roman" w:cs="Times New Roman"/>
          <w:szCs w:val="24"/>
          <w:lang w:bidi="ar-SA"/>
        </w:rPr>
        <w:t xml:space="preserve"> attend the meeting in question.</w:t>
      </w:r>
    </w:p>
    <w:p w:rsidR="00F27800" w:rsidRPr="00F27800" w:rsidRDefault="00F27800" w:rsidP="00F27800">
      <w:pPr>
        <w:numPr>
          <w:ilvl w:val="0"/>
          <w:numId w:val="1"/>
        </w:numPr>
        <w:spacing w:before="100" w:beforeAutospacing="1" w:after="100" w:afterAutospacing="1"/>
        <w:rPr>
          <w:rFonts w:eastAsia="Times New Roman" w:cs="Times New Roman"/>
          <w:szCs w:val="24"/>
          <w:lang w:bidi="ar-SA"/>
        </w:rPr>
      </w:pPr>
      <w:r w:rsidRPr="00F27800">
        <w:rPr>
          <w:rFonts w:eastAsia="Times New Roman" w:cs="Times New Roman"/>
          <w:szCs w:val="24"/>
          <w:lang w:bidi="ar-SA"/>
        </w:rPr>
        <w:t xml:space="preserve">Members who are legitimately sick </w:t>
      </w:r>
      <w:r w:rsidRPr="00F27800">
        <w:rPr>
          <w:rFonts w:eastAsia="Times New Roman" w:cs="Times New Roman"/>
          <w:i/>
          <w:iCs/>
          <w:szCs w:val="24"/>
          <w:lang w:bidi="ar-SA"/>
        </w:rPr>
        <w:t>are not</w:t>
      </w:r>
      <w:r w:rsidRPr="00F27800">
        <w:rPr>
          <w:rFonts w:eastAsia="Times New Roman" w:cs="Times New Roman"/>
          <w:szCs w:val="24"/>
          <w:lang w:bidi="ar-SA"/>
        </w:rPr>
        <w:t xml:space="preserve"> required to attend a scheduled meeting.</w:t>
      </w:r>
    </w:p>
    <w:p w:rsidR="00F27800" w:rsidRPr="00F27800" w:rsidRDefault="00F27800" w:rsidP="00F27800">
      <w:pPr>
        <w:spacing w:before="100" w:beforeAutospacing="1" w:after="100" w:afterAutospacing="1"/>
        <w:ind w:firstLine="0"/>
        <w:outlineLvl w:val="1"/>
        <w:rPr>
          <w:rFonts w:eastAsia="Times New Roman" w:cs="Times New Roman"/>
          <w:b/>
          <w:bCs/>
          <w:sz w:val="36"/>
          <w:szCs w:val="36"/>
          <w:lang w:bidi="ar-SA"/>
        </w:rPr>
      </w:pPr>
      <w:r w:rsidRPr="00F27800">
        <w:rPr>
          <w:rFonts w:eastAsia="Times New Roman" w:cs="Times New Roman"/>
          <w:b/>
          <w:bCs/>
          <w:sz w:val="36"/>
          <w:szCs w:val="36"/>
          <w:lang w:bidi="ar-SA"/>
        </w:rPr>
        <w:t>Section III. Procedures</w:t>
      </w:r>
    </w:p>
    <w:p w:rsidR="00F27800" w:rsidRPr="00F27800" w:rsidRDefault="00F27800" w:rsidP="00F27800">
      <w:pPr>
        <w:spacing w:before="100" w:beforeAutospacing="1" w:after="100" w:afterAutospacing="1"/>
        <w:ind w:firstLine="0"/>
        <w:outlineLvl w:val="2"/>
        <w:rPr>
          <w:rFonts w:eastAsia="Times New Roman" w:cs="Times New Roman"/>
          <w:b/>
          <w:bCs/>
          <w:sz w:val="27"/>
          <w:szCs w:val="27"/>
          <w:lang w:bidi="ar-SA"/>
        </w:rPr>
      </w:pPr>
      <w:r w:rsidRPr="00F27800">
        <w:rPr>
          <w:rFonts w:eastAsia="Times New Roman" w:cs="Times New Roman"/>
          <w:b/>
          <w:bCs/>
          <w:sz w:val="27"/>
          <w:szCs w:val="27"/>
          <w:lang w:bidi="ar-SA"/>
        </w:rPr>
        <w:t>Article 1: Trips during school closure</w:t>
      </w:r>
    </w:p>
    <w:p w:rsidR="00F27800"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In the event school is closed and there is a planned FBLA trip, the trip is cancelled. In the event that any fees were paid that are non-refundable, neither FBLA, the school, nor the advisors are responsible for repaying said fees.</w:t>
      </w:r>
    </w:p>
    <w:p w:rsidR="00F27800" w:rsidRPr="00F27800" w:rsidRDefault="00F27800" w:rsidP="00F27800">
      <w:pPr>
        <w:spacing w:before="100" w:beforeAutospacing="1" w:after="100" w:afterAutospacing="1"/>
        <w:ind w:firstLine="0"/>
        <w:outlineLvl w:val="1"/>
        <w:rPr>
          <w:rFonts w:eastAsia="Times New Roman" w:cs="Times New Roman"/>
          <w:b/>
          <w:bCs/>
          <w:sz w:val="36"/>
          <w:szCs w:val="36"/>
          <w:lang w:bidi="ar-SA"/>
        </w:rPr>
      </w:pPr>
      <w:r w:rsidRPr="00F27800">
        <w:rPr>
          <w:rFonts w:eastAsia="Times New Roman" w:cs="Times New Roman"/>
          <w:b/>
          <w:bCs/>
          <w:sz w:val="36"/>
          <w:szCs w:val="36"/>
          <w:lang w:bidi="ar-SA"/>
        </w:rPr>
        <w:t>Section IV. Requirements for being an Officer</w:t>
      </w:r>
    </w:p>
    <w:p w:rsidR="00F27800"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In order to run for office, you must meet the following requirements:</w:t>
      </w:r>
    </w:p>
    <w:p w:rsidR="00F27800" w:rsidRPr="00F27800" w:rsidRDefault="00F27800" w:rsidP="00F27800">
      <w:pPr>
        <w:numPr>
          <w:ilvl w:val="0"/>
          <w:numId w:val="2"/>
        </w:numPr>
        <w:spacing w:before="100" w:beforeAutospacing="1" w:after="100" w:afterAutospacing="1"/>
        <w:rPr>
          <w:rFonts w:eastAsia="Times New Roman" w:cs="Times New Roman"/>
          <w:szCs w:val="24"/>
          <w:lang w:bidi="ar-SA"/>
        </w:rPr>
      </w:pPr>
      <w:r w:rsidRPr="00F27800">
        <w:rPr>
          <w:rFonts w:eastAsia="Times New Roman" w:cs="Times New Roman"/>
          <w:szCs w:val="24"/>
          <w:lang w:bidi="ar-SA"/>
        </w:rPr>
        <w:t>Must have been an FBLA member for at least one year</w:t>
      </w:r>
    </w:p>
    <w:p w:rsidR="00F27800" w:rsidRPr="00F27800" w:rsidRDefault="00F27800" w:rsidP="00F27800">
      <w:pPr>
        <w:numPr>
          <w:ilvl w:val="0"/>
          <w:numId w:val="2"/>
        </w:numPr>
        <w:spacing w:before="100" w:beforeAutospacing="1" w:after="100" w:afterAutospacing="1"/>
        <w:rPr>
          <w:rFonts w:eastAsia="Times New Roman" w:cs="Times New Roman"/>
          <w:szCs w:val="24"/>
          <w:lang w:bidi="ar-SA"/>
        </w:rPr>
      </w:pPr>
      <w:r w:rsidRPr="00F27800">
        <w:rPr>
          <w:rFonts w:eastAsia="Times New Roman" w:cs="Times New Roman"/>
          <w:szCs w:val="24"/>
          <w:lang w:bidi="ar-SA"/>
        </w:rPr>
        <w:t>Must have at least a 3.0 un-weighted grade point average or higher</w:t>
      </w:r>
    </w:p>
    <w:p w:rsidR="00F27800"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In order to keep the officer position once elected the student must meet the following requirements:</w:t>
      </w:r>
    </w:p>
    <w:p w:rsidR="00F27800" w:rsidRPr="00F27800" w:rsidRDefault="00F27800" w:rsidP="00F27800">
      <w:pPr>
        <w:numPr>
          <w:ilvl w:val="0"/>
          <w:numId w:val="3"/>
        </w:numPr>
        <w:spacing w:before="100" w:beforeAutospacing="1" w:after="100" w:afterAutospacing="1"/>
        <w:rPr>
          <w:rFonts w:eastAsia="Times New Roman" w:cs="Times New Roman"/>
          <w:szCs w:val="24"/>
          <w:lang w:bidi="ar-SA"/>
        </w:rPr>
      </w:pPr>
      <w:r w:rsidRPr="00F27800">
        <w:rPr>
          <w:rFonts w:eastAsia="Times New Roman" w:cs="Times New Roman"/>
          <w:szCs w:val="24"/>
          <w:lang w:bidi="ar-SA"/>
        </w:rPr>
        <w:t>Miss no more than 10 unexcused days of school for the  school year</w:t>
      </w:r>
    </w:p>
    <w:p w:rsidR="00F27800" w:rsidRPr="00F27800" w:rsidRDefault="00F27800" w:rsidP="00F27800">
      <w:pPr>
        <w:numPr>
          <w:ilvl w:val="0"/>
          <w:numId w:val="3"/>
        </w:numPr>
        <w:spacing w:before="100" w:beforeAutospacing="1" w:after="100" w:afterAutospacing="1"/>
        <w:rPr>
          <w:rFonts w:eastAsia="Times New Roman" w:cs="Times New Roman"/>
          <w:szCs w:val="24"/>
          <w:lang w:bidi="ar-SA"/>
        </w:rPr>
      </w:pPr>
      <w:r w:rsidRPr="00F27800">
        <w:rPr>
          <w:rFonts w:eastAsia="Times New Roman" w:cs="Times New Roman"/>
          <w:szCs w:val="24"/>
          <w:lang w:bidi="ar-SA"/>
        </w:rPr>
        <w:t xml:space="preserve">Acquire no more than 5 unexcused </w:t>
      </w:r>
      <w:proofErr w:type="spellStart"/>
      <w:r w:rsidRPr="00F27800">
        <w:rPr>
          <w:rFonts w:eastAsia="Times New Roman" w:cs="Times New Roman"/>
          <w:szCs w:val="24"/>
          <w:lang w:bidi="ar-SA"/>
        </w:rPr>
        <w:t>tardies</w:t>
      </w:r>
      <w:proofErr w:type="spellEnd"/>
      <w:r w:rsidRPr="00F27800">
        <w:rPr>
          <w:rFonts w:eastAsia="Times New Roman" w:cs="Times New Roman"/>
          <w:szCs w:val="24"/>
          <w:lang w:bidi="ar-SA"/>
        </w:rPr>
        <w:t xml:space="preserve"> for the school year</w:t>
      </w:r>
    </w:p>
    <w:p w:rsidR="00F27800" w:rsidRPr="00F27800" w:rsidRDefault="00F27800" w:rsidP="00F27800">
      <w:pPr>
        <w:numPr>
          <w:ilvl w:val="0"/>
          <w:numId w:val="3"/>
        </w:numPr>
        <w:spacing w:before="100" w:beforeAutospacing="1" w:after="100" w:afterAutospacing="1"/>
        <w:rPr>
          <w:rFonts w:eastAsia="Times New Roman" w:cs="Times New Roman"/>
          <w:szCs w:val="24"/>
          <w:lang w:bidi="ar-SA"/>
        </w:rPr>
      </w:pPr>
      <w:r w:rsidRPr="00F27800">
        <w:rPr>
          <w:rFonts w:eastAsia="Times New Roman" w:cs="Times New Roman"/>
          <w:szCs w:val="24"/>
          <w:lang w:bidi="ar-SA"/>
        </w:rPr>
        <w:t>Serve no more than 1 day of ISS</w:t>
      </w:r>
    </w:p>
    <w:p w:rsidR="00F27800" w:rsidRPr="00F27800" w:rsidRDefault="00F27800" w:rsidP="00F27800">
      <w:pPr>
        <w:numPr>
          <w:ilvl w:val="0"/>
          <w:numId w:val="3"/>
        </w:numPr>
        <w:spacing w:before="100" w:beforeAutospacing="1" w:after="100" w:afterAutospacing="1"/>
        <w:rPr>
          <w:rFonts w:eastAsia="Times New Roman" w:cs="Times New Roman"/>
          <w:szCs w:val="24"/>
          <w:lang w:bidi="ar-SA"/>
        </w:rPr>
      </w:pPr>
      <w:r w:rsidRPr="00F27800">
        <w:rPr>
          <w:rFonts w:eastAsia="Times New Roman" w:cs="Times New Roman"/>
          <w:szCs w:val="24"/>
          <w:lang w:bidi="ar-SA"/>
        </w:rPr>
        <w:t xml:space="preserve">Maintain a 3.0 unweighted </w:t>
      </w:r>
      <w:proofErr w:type="spellStart"/>
      <w:r w:rsidRPr="00F27800">
        <w:rPr>
          <w:rFonts w:eastAsia="Times New Roman" w:cs="Times New Roman"/>
          <w:szCs w:val="24"/>
          <w:lang w:bidi="ar-SA"/>
        </w:rPr>
        <w:t>gpa</w:t>
      </w:r>
      <w:proofErr w:type="spellEnd"/>
      <w:r w:rsidRPr="00F27800">
        <w:rPr>
          <w:rFonts w:eastAsia="Times New Roman" w:cs="Times New Roman"/>
          <w:szCs w:val="24"/>
          <w:lang w:bidi="ar-SA"/>
        </w:rPr>
        <w:t xml:space="preserve"> or higher for the school year</w:t>
      </w:r>
    </w:p>
    <w:p w:rsidR="00F27800" w:rsidRPr="00F27800" w:rsidRDefault="00F27800" w:rsidP="00F27800">
      <w:pPr>
        <w:numPr>
          <w:ilvl w:val="0"/>
          <w:numId w:val="3"/>
        </w:numPr>
        <w:spacing w:before="100" w:beforeAutospacing="1" w:after="100" w:afterAutospacing="1"/>
        <w:rPr>
          <w:rFonts w:eastAsia="Times New Roman" w:cs="Times New Roman"/>
          <w:szCs w:val="24"/>
          <w:lang w:bidi="ar-SA"/>
        </w:rPr>
      </w:pPr>
      <w:r w:rsidRPr="00F27800">
        <w:rPr>
          <w:rFonts w:eastAsia="Times New Roman" w:cs="Times New Roman"/>
          <w:szCs w:val="24"/>
          <w:lang w:bidi="ar-SA"/>
        </w:rPr>
        <w:t>Must attend 90% of club activities and functions</w:t>
      </w:r>
    </w:p>
    <w:p w:rsidR="005F30D6" w:rsidRPr="00F27800" w:rsidRDefault="00F27800" w:rsidP="00F27800">
      <w:pPr>
        <w:spacing w:before="100" w:beforeAutospacing="1" w:after="100" w:afterAutospacing="1"/>
        <w:ind w:firstLine="0"/>
        <w:rPr>
          <w:rFonts w:eastAsia="Times New Roman" w:cs="Times New Roman"/>
          <w:szCs w:val="24"/>
          <w:lang w:bidi="ar-SA"/>
        </w:rPr>
      </w:pPr>
      <w:r w:rsidRPr="00F27800">
        <w:rPr>
          <w:rFonts w:eastAsia="Times New Roman" w:cs="Times New Roman"/>
          <w:szCs w:val="24"/>
          <w:lang w:bidi="ar-SA"/>
        </w:rPr>
        <w:t>In the event these conditions are not met, the next eligible person who was defeated during the election will assume responsibilities of said office.</w:t>
      </w:r>
    </w:p>
    <w:sectPr w:rsidR="005F30D6" w:rsidRPr="00F27800" w:rsidSect="005F3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0778"/>
    <w:multiLevelType w:val="multilevel"/>
    <w:tmpl w:val="33DC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F7E0B"/>
    <w:multiLevelType w:val="multilevel"/>
    <w:tmpl w:val="7016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7687D"/>
    <w:multiLevelType w:val="multilevel"/>
    <w:tmpl w:val="8CCA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2"/>
  </w:compat>
  <w:rsids>
    <w:rsidRoot w:val="00F27800"/>
    <w:rsid w:val="00220105"/>
    <w:rsid w:val="002644DD"/>
    <w:rsid w:val="004438F8"/>
    <w:rsid w:val="0049785C"/>
    <w:rsid w:val="005F30D6"/>
    <w:rsid w:val="006F3E83"/>
    <w:rsid w:val="00816FB4"/>
    <w:rsid w:val="00A65A2D"/>
    <w:rsid w:val="00DE6510"/>
    <w:rsid w:val="00DE6BC4"/>
    <w:rsid w:val="00F2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15902-3D03-4E01-ABB2-B7BF5CEA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8F8"/>
  </w:style>
  <w:style w:type="paragraph" w:styleId="Heading1">
    <w:name w:val="heading 1"/>
    <w:basedOn w:val="Normal"/>
    <w:next w:val="Normal"/>
    <w:link w:val="Heading1Char"/>
    <w:uiPriority w:val="9"/>
    <w:qFormat/>
    <w:rsid w:val="004438F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unhideWhenUsed/>
    <w:qFormat/>
    <w:rsid w:val="004438F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unhideWhenUsed/>
    <w:qFormat/>
    <w:rsid w:val="004438F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4438F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4438F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438F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438F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438F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438F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8F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4438F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438F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438F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438F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438F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438F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438F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438F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438F8"/>
    <w:rPr>
      <w:b/>
      <w:bCs/>
      <w:sz w:val="18"/>
      <w:szCs w:val="18"/>
    </w:rPr>
  </w:style>
  <w:style w:type="paragraph" w:styleId="Title">
    <w:name w:val="Title"/>
    <w:basedOn w:val="Normal"/>
    <w:next w:val="Normal"/>
    <w:link w:val="TitleChar"/>
    <w:uiPriority w:val="10"/>
    <w:qFormat/>
    <w:rsid w:val="004438F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438F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438F8"/>
    <w:pPr>
      <w:spacing w:before="200" w:after="900"/>
      <w:ind w:firstLine="0"/>
      <w:jc w:val="right"/>
    </w:pPr>
    <w:rPr>
      <w:i/>
      <w:iCs/>
      <w:szCs w:val="24"/>
    </w:rPr>
  </w:style>
  <w:style w:type="character" w:customStyle="1" w:styleId="SubtitleChar">
    <w:name w:val="Subtitle Char"/>
    <w:basedOn w:val="DefaultParagraphFont"/>
    <w:link w:val="Subtitle"/>
    <w:uiPriority w:val="11"/>
    <w:rsid w:val="004438F8"/>
    <w:rPr>
      <w:rFonts w:asciiTheme="minorHAnsi"/>
      <w:i/>
      <w:iCs/>
      <w:sz w:val="24"/>
      <w:szCs w:val="24"/>
    </w:rPr>
  </w:style>
  <w:style w:type="character" w:styleId="Strong">
    <w:name w:val="Strong"/>
    <w:basedOn w:val="DefaultParagraphFont"/>
    <w:uiPriority w:val="22"/>
    <w:qFormat/>
    <w:rsid w:val="004438F8"/>
    <w:rPr>
      <w:b/>
      <w:bCs/>
      <w:spacing w:val="0"/>
    </w:rPr>
  </w:style>
  <w:style w:type="character" w:styleId="Emphasis">
    <w:name w:val="Emphasis"/>
    <w:uiPriority w:val="20"/>
    <w:qFormat/>
    <w:rsid w:val="004438F8"/>
    <w:rPr>
      <w:b/>
      <w:bCs/>
      <w:i/>
      <w:iCs/>
      <w:color w:val="5A5A5A" w:themeColor="text1" w:themeTint="A5"/>
    </w:rPr>
  </w:style>
  <w:style w:type="paragraph" w:styleId="NoSpacing">
    <w:name w:val="No Spacing"/>
    <w:basedOn w:val="Normal"/>
    <w:link w:val="NoSpacingChar"/>
    <w:uiPriority w:val="1"/>
    <w:qFormat/>
    <w:rsid w:val="004438F8"/>
    <w:pPr>
      <w:ind w:firstLine="0"/>
    </w:pPr>
  </w:style>
  <w:style w:type="character" w:customStyle="1" w:styleId="NoSpacingChar">
    <w:name w:val="No Spacing Char"/>
    <w:basedOn w:val="DefaultParagraphFont"/>
    <w:link w:val="NoSpacing"/>
    <w:uiPriority w:val="1"/>
    <w:rsid w:val="004438F8"/>
  </w:style>
  <w:style w:type="paragraph" w:styleId="ListParagraph">
    <w:name w:val="List Paragraph"/>
    <w:basedOn w:val="Normal"/>
    <w:uiPriority w:val="34"/>
    <w:qFormat/>
    <w:rsid w:val="004438F8"/>
    <w:pPr>
      <w:ind w:left="720"/>
      <w:contextualSpacing/>
    </w:pPr>
  </w:style>
  <w:style w:type="paragraph" w:styleId="Quote">
    <w:name w:val="Quote"/>
    <w:basedOn w:val="Normal"/>
    <w:next w:val="Normal"/>
    <w:link w:val="QuoteChar"/>
    <w:uiPriority w:val="29"/>
    <w:qFormat/>
    <w:rsid w:val="004438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438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438F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4438F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438F8"/>
    <w:rPr>
      <w:i/>
      <w:iCs/>
      <w:color w:val="5A5A5A" w:themeColor="text1" w:themeTint="A5"/>
    </w:rPr>
  </w:style>
  <w:style w:type="character" w:styleId="IntenseEmphasis">
    <w:name w:val="Intense Emphasis"/>
    <w:uiPriority w:val="21"/>
    <w:qFormat/>
    <w:rsid w:val="004438F8"/>
    <w:rPr>
      <w:b/>
      <w:bCs/>
      <w:i/>
      <w:iCs/>
      <w:color w:val="4F81BD" w:themeColor="accent1"/>
      <w:sz w:val="22"/>
      <w:szCs w:val="22"/>
    </w:rPr>
  </w:style>
  <w:style w:type="character" w:styleId="SubtleReference">
    <w:name w:val="Subtle Reference"/>
    <w:uiPriority w:val="31"/>
    <w:qFormat/>
    <w:rsid w:val="004438F8"/>
    <w:rPr>
      <w:color w:val="auto"/>
      <w:u w:val="single" w:color="9BBB59" w:themeColor="accent3"/>
    </w:rPr>
  </w:style>
  <w:style w:type="character" w:styleId="IntenseReference">
    <w:name w:val="Intense Reference"/>
    <w:basedOn w:val="DefaultParagraphFont"/>
    <w:uiPriority w:val="32"/>
    <w:qFormat/>
    <w:rsid w:val="004438F8"/>
    <w:rPr>
      <w:b/>
      <w:bCs/>
      <w:color w:val="76923C" w:themeColor="accent3" w:themeShade="BF"/>
      <w:u w:val="single" w:color="9BBB59" w:themeColor="accent3"/>
    </w:rPr>
  </w:style>
  <w:style w:type="character" w:styleId="BookTitle">
    <w:name w:val="Book Title"/>
    <w:basedOn w:val="DefaultParagraphFont"/>
    <w:uiPriority w:val="33"/>
    <w:qFormat/>
    <w:rsid w:val="004438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438F8"/>
    <w:pPr>
      <w:outlineLvl w:val="9"/>
    </w:pPr>
  </w:style>
  <w:style w:type="paragraph" w:styleId="NormalWeb">
    <w:name w:val="Normal (Web)"/>
    <w:basedOn w:val="Normal"/>
    <w:uiPriority w:val="99"/>
    <w:semiHidden/>
    <w:unhideWhenUsed/>
    <w:rsid w:val="00F27800"/>
    <w:pPr>
      <w:spacing w:before="100" w:beforeAutospacing="1" w:after="100" w:afterAutospacing="1"/>
      <w:ind w:firstLine="0"/>
    </w:pPr>
    <w:rPr>
      <w:rFonts w:eastAsia="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361745">
      <w:bodyDiv w:val="1"/>
      <w:marLeft w:val="0"/>
      <w:marRight w:val="0"/>
      <w:marTop w:val="0"/>
      <w:marBottom w:val="0"/>
      <w:divBdr>
        <w:top w:val="none" w:sz="0" w:space="0" w:color="auto"/>
        <w:left w:val="none" w:sz="0" w:space="0" w:color="auto"/>
        <w:bottom w:val="none" w:sz="0" w:space="0" w:color="auto"/>
        <w:right w:val="none" w:sz="0" w:space="0" w:color="auto"/>
      </w:divBdr>
    </w:div>
    <w:div w:id="12102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Mayabb</dc:creator>
  <cp:keywords/>
  <dc:description/>
  <cp:lastModifiedBy>Joe Mayabb</cp:lastModifiedBy>
  <cp:revision>1</cp:revision>
  <dcterms:created xsi:type="dcterms:W3CDTF">2010-09-15T11:36:00Z</dcterms:created>
  <dcterms:modified xsi:type="dcterms:W3CDTF">2010-09-15T11:41:00Z</dcterms:modified>
</cp:coreProperties>
</file>